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1D" w:rsidRPr="00E817B6" w:rsidRDefault="0010611D" w:rsidP="00383DB4">
      <w:pPr>
        <w:ind w:firstLine="709"/>
        <w:jc w:val="center"/>
        <w:rPr>
          <w:caps/>
          <w:sz w:val="28"/>
          <w:szCs w:val="28"/>
          <w:lang w:eastAsia="ko-KR"/>
        </w:rPr>
      </w:pPr>
      <w:r w:rsidRPr="00E817B6">
        <w:rPr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10611D" w:rsidRPr="00E817B6" w:rsidRDefault="0010611D" w:rsidP="00383DB4">
      <w:pPr>
        <w:ind w:firstLine="709"/>
        <w:jc w:val="center"/>
        <w:rPr>
          <w:caps/>
          <w:sz w:val="28"/>
          <w:szCs w:val="28"/>
          <w:lang w:eastAsia="ko-KR"/>
        </w:rPr>
      </w:pPr>
    </w:p>
    <w:p w:rsidR="0010611D" w:rsidRPr="00D950A9" w:rsidRDefault="0010611D" w:rsidP="00383DB4">
      <w:pPr>
        <w:ind w:firstLine="709"/>
        <w:jc w:val="center"/>
        <w:rPr>
          <w:caps/>
          <w:sz w:val="28"/>
          <w:szCs w:val="28"/>
          <w:lang w:eastAsia="ko-KR"/>
        </w:rPr>
      </w:pPr>
      <w:r w:rsidRPr="00E817B6">
        <w:rPr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10611D" w:rsidRPr="00E817B6" w:rsidRDefault="0010611D" w:rsidP="00383DB4">
      <w:pPr>
        <w:ind w:firstLine="709"/>
        <w:jc w:val="center"/>
        <w:rPr>
          <w:caps/>
          <w:sz w:val="28"/>
          <w:szCs w:val="28"/>
          <w:lang w:eastAsia="ko-KR"/>
        </w:rPr>
      </w:pPr>
      <w:r w:rsidRPr="00E817B6">
        <w:rPr>
          <w:caps/>
          <w:sz w:val="28"/>
          <w:szCs w:val="28"/>
          <w:lang w:eastAsia="ko-KR"/>
        </w:rPr>
        <w:t xml:space="preserve"> им. м.</w:t>
      </w:r>
      <w:r w:rsidRPr="00D950A9">
        <w:rPr>
          <w:caps/>
          <w:sz w:val="28"/>
          <w:szCs w:val="28"/>
          <w:lang w:eastAsia="ko-KR"/>
        </w:rPr>
        <w:t xml:space="preserve"> </w:t>
      </w:r>
      <w:r w:rsidRPr="00E817B6">
        <w:rPr>
          <w:caps/>
          <w:sz w:val="28"/>
          <w:szCs w:val="28"/>
          <w:lang w:eastAsia="ko-KR"/>
        </w:rPr>
        <w:t>ауэзова</w:t>
      </w: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left="1416" w:firstLine="709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                     </w:t>
      </w:r>
    </w:p>
    <w:p w:rsidR="0010611D" w:rsidRPr="00E817B6" w:rsidRDefault="0010611D" w:rsidP="00383DB4">
      <w:pPr>
        <w:ind w:left="1416" w:firstLine="709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left="1416" w:firstLine="709"/>
        <w:rPr>
          <w:sz w:val="28"/>
          <w:szCs w:val="28"/>
          <w:u w:val="single"/>
          <w:lang w:eastAsia="ko-KR"/>
        </w:rPr>
      </w:pPr>
      <w:r w:rsidRPr="00E817B6">
        <w:rPr>
          <w:sz w:val="28"/>
          <w:szCs w:val="28"/>
          <w:lang w:eastAsia="ko-KR"/>
        </w:rPr>
        <w:t xml:space="preserve">                      </w:t>
      </w:r>
      <w:r w:rsidRPr="00E817B6">
        <w:rPr>
          <w:sz w:val="28"/>
          <w:szCs w:val="28"/>
          <w:u w:val="single"/>
          <w:lang w:eastAsia="ko-KR"/>
        </w:rPr>
        <w:t>Кафедра «М</w:t>
      </w:r>
      <w:r>
        <w:rPr>
          <w:sz w:val="28"/>
          <w:szCs w:val="28"/>
          <w:u w:val="single"/>
          <w:lang w:eastAsia="ko-KR"/>
        </w:rPr>
        <w:t>еханика и м</w:t>
      </w:r>
      <w:r w:rsidRPr="00E817B6">
        <w:rPr>
          <w:sz w:val="28"/>
          <w:szCs w:val="28"/>
          <w:u w:val="single"/>
          <w:lang w:eastAsia="ko-KR"/>
        </w:rPr>
        <w:t>ашиностроение»</w:t>
      </w:r>
    </w:p>
    <w:p w:rsidR="0010611D" w:rsidRPr="00E817B6" w:rsidRDefault="0010611D" w:rsidP="00383DB4">
      <w:pPr>
        <w:ind w:firstLine="709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                                        </w:t>
      </w:r>
    </w:p>
    <w:p w:rsidR="0010611D" w:rsidRPr="00E817B6" w:rsidRDefault="0010611D" w:rsidP="00383DB4">
      <w:pPr>
        <w:ind w:left="5760" w:firstLine="709"/>
        <w:jc w:val="center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center"/>
        <w:rPr>
          <w:sz w:val="28"/>
          <w:szCs w:val="28"/>
          <w:u w:val="single"/>
        </w:rPr>
      </w:pPr>
      <w:r w:rsidRPr="00E817B6">
        <w:rPr>
          <w:sz w:val="28"/>
          <w:szCs w:val="28"/>
          <w:u w:val="single"/>
        </w:rPr>
        <w:t>Печерский В.Н</w:t>
      </w:r>
      <w:r>
        <w:rPr>
          <w:sz w:val="28"/>
          <w:szCs w:val="28"/>
          <w:u w:val="single"/>
        </w:rPr>
        <w:t xml:space="preserve">. 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b/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b/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b/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Методические указания  к </w:t>
      </w:r>
      <w:r>
        <w:rPr>
          <w:sz w:val="28"/>
          <w:szCs w:val="28"/>
          <w:lang w:eastAsia="ko-KR"/>
        </w:rPr>
        <w:t>лабораторным занятиям</w:t>
      </w:r>
    </w:p>
    <w:p w:rsidR="0010611D" w:rsidRDefault="0010611D" w:rsidP="00383DB4">
      <w:pPr>
        <w:ind w:firstLine="709"/>
        <w:jc w:val="center"/>
        <w:rPr>
          <w:sz w:val="28"/>
          <w:szCs w:val="28"/>
        </w:rPr>
      </w:pPr>
      <w:r w:rsidRPr="00E817B6">
        <w:rPr>
          <w:sz w:val="28"/>
          <w:szCs w:val="28"/>
          <w:lang w:eastAsia="ko-KR"/>
        </w:rPr>
        <w:t xml:space="preserve"> по дисциплине «</w:t>
      </w:r>
      <w:r w:rsidRPr="0011600A">
        <w:rPr>
          <w:sz w:val="28"/>
          <w:szCs w:val="28"/>
        </w:rPr>
        <w:t>Организация и планирование научно-исследовательской</w:t>
      </w: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  <w:r w:rsidRPr="0011600A">
        <w:rPr>
          <w:sz w:val="28"/>
          <w:szCs w:val="28"/>
        </w:rPr>
        <w:t xml:space="preserve"> и инновационной деятельности</w:t>
      </w:r>
      <w:r w:rsidRPr="00E817B6">
        <w:rPr>
          <w:sz w:val="28"/>
          <w:szCs w:val="28"/>
          <w:lang w:eastAsia="ko-KR"/>
        </w:rPr>
        <w:t>»</w:t>
      </w: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для </w:t>
      </w:r>
      <w:r>
        <w:rPr>
          <w:sz w:val="28"/>
          <w:szCs w:val="28"/>
          <w:lang w:eastAsia="ko-KR"/>
        </w:rPr>
        <w:t>магистран</w:t>
      </w:r>
      <w:r w:rsidRPr="00E817B6">
        <w:rPr>
          <w:sz w:val="28"/>
          <w:szCs w:val="28"/>
          <w:lang w:eastAsia="ko-KR"/>
        </w:rPr>
        <w:t xml:space="preserve">тов специальности </w:t>
      </w:r>
      <w:r>
        <w:rPr>
          <w:sz w:val="28"/>
          <w:szCs w:val="28"/>
          <w:lang w:eastAsia="ko-KR"/>
        </w:rPr>
        <w:t>6М</w:t>
      </w:r>
      <w:r w:rsidRPr="00E817B6">
        <w:rPr>
          <w:sz w:val="28"/>
          <w:szCs w:val="28"/>
          <w:lang w:eastAsia="ko-KR"/>
        </w:rPr>
        <w:t>071200-Машиностроение</w:t>
      </w:r>
    </w:p>
    <w:p w:rsidR="0010611D" w:rsidRPr="00E817B6" w:rsidRDefault="0010611D" w:rsidP="00383DB4">
      <w:pPr>
        <w:ind w:firstLine="709"/>
        <w:jc w:val="center"/>
        <w:rPr>
          <w:i/>
          <w:sz w:val="28"/>
          <w:szCs w:val="28"/>
        </w:rPr>
      </w:pPr>
    </w:p>
    <w:p w:rsidR="0010611D" w:rsidRPr="00E817B6" w:rsidRDefault="0010611D" w:rsidP="00383DB4">
      <w:pPr>
        <w:ind w:firstLine="709"/>
        <w:jc w:val="both"/>
        <w:rPr>
          <w:b/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b/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center"/>
        <w:rPr>
          <w:sz w:val="28"/>
          <w:szCs w:val="28"/>
          <w:lang w:eastAsia="ko-KR"/>
        </w:rPr>
        <w:sectPr w:rsidR="0010611D" w:rsidRPr="00E817B6" w:rsidSect="00DB0A77">
          <w:headerReference w:type="even" r:id="rId7"/>
          <w:footerReference w:type="even" r:id="rId8"/>
          <w:footerReference w:type="default" r:id="rId9"/>
          <w:pgSz w:w="11909" w:h="16834"/>
          <w:pgMar w:top="851" w:right="851" w:bottom="851" w:left="1440" w:header="720" w:footer="726" w:gutter="0"/>
          <w:cols w:space="720"/>
          <w:noEndnote/>
        </w:sectPr>
      </w:pPr>
      <w:r w:rsidRPr="00E817B6">
        <w:rPr>
          <w:sz w:val="28"/>
          <w:szCs w:val="28"/>
          <w:lang w:eastAsia="ko-KR"/>
        </w:rPr>
        <w:t>Шымкент, 201</w:t>
      </w:r>
      <w:r>
        <w:rPr>
          <w:sz w:val="28"/>
          <w:szCs w:val="28"/>
          <w:lang w:eastAsia="ko-KR"/>
        </w:rPr>
        <w:t>6</w:t>
      </w:r>
      <w:r w:rsidRPr="00E817B6">
        <w:rPr>
          <w:sz w:val="28"/>
          <w:szCs w:val="28"/>
          <w:lang w:eastAsia="ko-KR"/>
        </w:rPr>
        <w:t xml:space="preserve">   </w:t>
      </w:r>
    </w:p>
    <w:p w:rsidR="0010611D" w:rsidRPr="00E817B6" w:rsidRDefault="0010611D" w:rsidP="00A151D9">
      <w:pPr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lastRenderedPageBreak/>
        <w:t>УДК ________________</w:t>
      </w:r>
    </w:p>
    <w:p w:rsidR="0010611D" w:rsidRPr="00E817B6" w:rsidRDefault="0010611D" w:rsidP="00A151D9">
      <w:pPr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            (номер УДК)</w:t>
      </w:r>
    </w:p>
    <w:p w:rsidR="0010611D" w:rsidRPr="00E817B6" w:rsidRDefault="0010611D" w:rsidP="00A151D9">
      <w:pPr>
        <w:tabs>
          <w:tab w:val="left" w:pos="0"/>
        </w:tabs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>Составител</w:t>
      </w:r>
      <w:r>
        <w:rPr>
          <w:sz w:val="28"/>
          <w:szCs w:val="28"/>
          <w:lang w:eastAsia="ko-KR"/>
        </w:rPr>
        <w:t>ь</w:t>
      </w:r>
      <w:r w:rsidRPr="00E817B6">
        <w:rPr>
          <w:sz w:val="28"/>
          <w:szCs w:val="28"/>
          <w:lang w:eastAsia="ko-KR"/>
        </w:rPr>
        <w:t>: Печерский В.Н.</w:t>
      </w:r>
    </w:p>
    <w:p w:rsidR="0010611D" w:rsidRPr="00E817B6" w:rsidRDefault="0010611D" w:rsidP="00A151D9">
      <w:pPr>
        <w:tabs>
          <w:tab w:val="left" w:pos="0"/>
        </w:tabs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Методические указания к </w:t>
      </w:r>
      <w:r>
        <w:rPr>
          <w:sz w:val="28"/>
          <w:szCs w:val="28"/>
          <w:lang w:eastAsia="ko-KR"/>
        </w:rPr>
        <w:t xml:space="preserve">выполнению лабораторных работ </w:t>
      </w:r>
      <w:r w:rsidRPr="00E817B6">
        <w:rPr>
          <w:sz w:val="28"/>
          <w:szCs w:val="28"/>
          <w:lang w:eastAsia="ko-KR"/>
        </w:rPr>
        <w:t>по дисциплине «</w:t>
      </w:r>
      <w:r w:rsidRPr="0011600A">
        <w:rPr>
          <w:sz w:val="28"/>
          <w:szCs w:val="28"/>
        </w:rPr>
        <w:t xml:space="preserve">Организация и планирование научно-исследовательской и инновационной </w:t>
      </w:r>
      <w:r w:rsidRPr="00F379DF">
        <w:rPr>
          <w:sz w:val="28"/>
          <w:szCs w:val="28"/>
        </w:rPr>
        <w:t>деятельности</w:t>
      </w:r>
      <w:r w:rsidRPr="00F379DF">
        <w:rPr>
          <w:sz w:val="28"/>
          <w:szCs w:val="28"/>
          <w:lang w:eastAsia="ko-KR"/>
        </w:rPr>
        <w:t xml:space="preserve">». - Шымкент: ЮКГУ им. М. Ауэзова, </w:t>
      </w:r>
      <w:r w:rsidRPr="00F379DF">
        <w:rPr>
          <w:sz w:val="28"/>
          <w:szCs w:val="28"/>
          <w:lang w:val="kk-KZ" w:eastAsia="ko-KR"/>
        </w:rPr>
        <w:t>2016</w:t>
      </w:r>
      <w:r w:rsidRPr="00F379DF">
        <w:rPr>
          <w:sz w:val="28"/>
          <w:szCs w:val="28"/>
          <w:lang w:eastAsia="ko-KR"/>
        </w:rPr>
        <w:t xml:space="preserve">. </w:t>
      </w:r>
      <w:r w:rsidRPr="00F379DF">
        <w:rPr>
          <w:sz w:val="28"/>
          <w:szCs w:val="28"/>
          <w:lang w:val="kk-KZ" w:eastAsia="ko-KR"/>
        </w:rPr>
        <w:t>-</w:t>
      </w:r>
      <w:r w:rsidRPr="00F379DF">
        <w:rPr>
          <w:sz w:val="28"/>
          <w:szCs w:val="28"/>
          <w:lang w:eastAsia="ko-KR"/>
        </w:rPr>
        <w:t xml:space="preserve"> </w:t>
      </w:r>
      <w:r w:rsidR="00A151D9" w:rsidRPr="00F379DF">
        <w:rPr>
          <w:sz w:val="28"/>
          <w:szCs w:val="28"/>
          <w:lang w:eastAsia="ko-KR"/>
        </w:rPr>
        <w:t>2</w:t>
      </w:r>
      <w:r w:rsidR="003326E4" w:rsidRPr="00F379DF">
        <w:rPr>
          <w:sz w:val="28"/>
          <w:szCs w:val="28"/>
          <w:lang w:eastAsia="ko-KR"/>
        </w:rPr>
        <w:t>6</w:t>
      </w:r>
      <w:r w:rsidRPr="00F379DF">
        <w:rPr>
          <w:sz w:val="28"/>
          <w:szCs w:val="28"/>
          <w:lang w:val="kk-KZ" w:eastAsia="ko-KR"/>
        </w:rPr>
        <w:t xml:space="preserve"> </w:t>
      </w:r>
      <w:r w:rsidRPr="00F379DF">
        <w:rPr>
          <w:sz w:val="28"/>
          <w:szCs w:val="28"/>
          <w:lang w:eastAsia="ko-KR"/>
        </w:rPr>
        <w:t>с.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ab/>
        <w:t xml:space="preserve">                                    </w:t>
      </w:r>
    </w:p>
    <w:p w:rsidR="00730A87" w:rsidRDefault="0010611D" w:rsidP="00383DB4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        Методические указания составлены в соответствии с требованиями учебного плана и программы дисциплины </w:t>
      </w:r>
      <w:r w:rsidRPr="00E817B6">
        <w:rPr>
          <w:sz w:val="28"/>
          <w:szCs w:val="28"/>
          <w:u w:val="single"/>
          <w:lang w:eastAsia="ko-KR"/>
        </w:rPr>
        <w:t>«</w:t>
      </w:r>
      <w:r w:rsidRPr="0010611D">
        <w:rPr>
          <w:sz w:val="28"/>
          <w:szCs w:val="28"/>
          <w:u w:val="single"/>
        </w:rPr>
        <w:t>Организация и планирование научно-исследовательской и инновационной деятельности</w:t>
      </w:r>
      <w:r w:rsidRPr="0010611D">
        <w:rPr>
          <w:sz w:val="28"/>
          <w:szCs w:val="28"/>
          <w:u w:val="single"/>
          <w:lang w:eastAsia="ko-KR"/>
        </w:rPr>
        <w:t>»</w:t>
      </w:r>
      <w:r w:rsidRPr="00E817B6">
        <w:rPr>
          <w:sz w:val="28"/>
          <w:szCs w:val="28"/>
          <w:lang w:eastAsia="ko-KR"/>
        </w:rPr>
        <w:t xml:space="preserve"> и включает все необходимые сведения </w:t>
      </w:r>
      <w:r>
        <w:rPr>
          <w:sz w:val="28"/>
          <w:szCs w:val="28"/>
          <w:lang w:eastAsia="ko-KR"/>
        </w:rPr>
        <w:t>для выполнения лабораторных работ</w:t>
      </w:r>
      <w:r w:rsidR="00730A87">
        <w:rPr>
          <w:sz w:val="28"/>
          <w:szCs w:val="28"/>
          <w:lang w:eastAsia="ko-KR"/>
        </w:rPr>
        <w:t>.</w:t>
      </w:r>
    </w:p>
    <w:p w:rsidR="0010611D" w:rsidRPr="00E817B6" w:rsidRDefault="0010611D" w:rsidP="00A151D9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Методические указания предназначены для </w:t>
      </w:r>
      <w:r>
        <w:rPr>
          <w:sz w:val="28"/>
          <w:szCs w:val="28"/>
          <w:lang w:eastAsia="ko-KR"/>
        </w:rPr>
        <w:t>магистран</w:t>
      </w:r>
      <w:r w:rsidRPr="00E817B6">
        <w:rPr>
          <w:sz w:val="28"/>
          <w:szCs w:val="28"/>
          <w:lang w:eastAsia="ko-KR"/>
        </w:rPr>
        <w:t xml:space="preserve">тов специальности </w:t>
      </w:r>
      <w:r>
        <w:rPr>
          <w:sz w:val="28"/>
          <w:szCs w:val="28"/>
          <w:lang w:eastAsia="ko-KR"/>
        </w:rPr>
        <w:t>6М</w:t>
      </w:r>
      <w:r w:rsidRPr="00E817B6">
        <w:rPr>
          <w:sz w:val="28"/>
          <w:szCs w:val="28"/>
          <w:lang w:eastAsia="ko-KR"/>
        </w:rPr>
        <w:t>071200-Машиностроение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2F2914" w:rsidRDefault="0010611D" w:rsidP="00383DB4">
      <w:pPr>
        <w:ind w:right="-79"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ab/>
        <w:t>Приводятся сведения о</w:t>
      </w:r>
      <w:r>
        <w:rPr>
          <w:sz w:val="28"/>
          <w:szCs w:val="28"/>
          <w:lang w:eastAsia="ko-KR"/>
        </w:rPr>
        <w:t xml:space="preserve"> лабораторных работах по дисциплине «</w:t>
      </w:r>
      <w:r>
        <w:rPr>
          <w:sz w:val="28"/>
          <w:szCs w:val="28"/>
        </w:rPr>
        <w:t>Организация и планирование научно-исследовательской и инновационной деятельности</w:t>
      </w:r>
      <w:r>
        <w:rPr>
          <w:sz w:val="28"/>
          <w:szCs w:val="28"/>
          <w:lang w:eastAsia="ko-KR"/>
        </w:rPr>
        <w:t>», порядке выполнения лабораторных работ, требования к оформлению отчетов и список литературы.</w:t>
      </w:r>
      <w:r w:rsidR="002F2914" w:rsidRPr="002F2914">
        <w:rPr>
          <w:sz w:val="28"/>
          <w:szCs w:val="28"/>
          <w:lang w:eastAsia="ko-KR"/>
        </w:rPr>
        <w:t xml:space="preserve"> </w:t>
      </w:r>
      <w:r w:rsidR="002F2914">
        <w:rPr>
          <w:sz w:val="28"/>
          <w:szCs w:val="28"/>
          <w:lang w:eastAsia="ko-KR"/>
        </w:rPr>
        <w:t>В методических указаниях изложены 8 лабораторных тем, рассчитанных для проведений занятий по 2 и 4 часа на одну тему</w:t>
      </w:r>
      <w:r w:rsidR="00730A87">
        <w:rPr>
          <w:sz w:val="28"/>
          <w:szCs w:val="28"/>
          <w:lang w:eastAsia="ko-KR"/>
        </w:rPr>
        <w:t xml:space="preserve"> в зависимости от сложности и объемности лабораторных работ</w:t>
      </w:r>
      <w:r w:rsidR="002F2914">
        <w:rPr>
          <w:sz w:val="28"/>
          <w:szCs w:val="28"/>
          <w:lang w:eastAsia="ko-KR"/>
        </w:rPr>
        <w:t>.</w:t>
      </w:r>
    </w:p>
    <w:p w:rsidR="0010611D" w:rsidRDefault="0010611D" w:rsidP="00383DB4">
      <w:pPr>
        <w:tabs>
          <w:tab w:val="left" w:pos="-142"/>
        </w:tabs>
        <w:ind w:right="141"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339AC">
      <w:pPr>
        <w:rPr>
          <w:sz w:val="28"/>
          <w:szCs w:val="28"/>
          <w:lang w:eastAsia="ko-KR"/>
        </w:rPr>
      </w:pPr>
      <w:r w:rsidRPr="00F379DF">
        <w:rPr>
          <w:sz w:val="28"/>
          <w:szCs w:val="28"/>
          <w:lang w:eastAsia="ko-KR"/>
        </w:rPr>
        <w:t xml:space="preserve">Рецензенты:   </w:t>
      </w:r>
      <w:r w:rsidR="003326E4" w:rsidRPr="00F379DF">
        <w:rPr>
          <w:sz w:val="28"/>
          <w:szCs w:val="28"/>
          <w:lang w:eastAsia="ko-KR"/>
        </w:rPr>
        <w:t xml:space="preserve">Туленов </w:t>
      </w:r>
      <w:r w:rsidRPr="00F379DF">
        <w:rPr>
          <w:sz w:val="28"/>
          <w:szCs w:val="28"/>
          <w:lang w:eastAsia="ko-KR"/>
        </w:rPr>
        <w:t>А.</w:t>
      </w:r>
      <w:r w:rsidR="003326E4" w:rsidRPr="00F379DF">
        <w:rPr>
          <w:sz w:val="28"/>
          <w:szCs w:val="28"/>
          <w:lang w:eastAsia="ko-KR"/>
        </w:rPr>
        <w:t>Т</w:t>
      </w:r>
      <w:r w:rsidRPr="00F379DF">
        <w:rPr>
          <w:sz w:val="28"/>
          <w:szCs w:val="28"/>
          <w:lang w:eastAsia="ko-KR"/>
        </w:rPr>
        <w:t>. – профессор</w:t>
      </w:r>
      <w:r w:rsidR="003326E4" w:rsidRPr="00F379DF">
        <w:rPr>
          <w:sz w:val="28"/>
          <w:szCs w:val="28"/>
          <w:lang w:eastAsia="ko-KR"/>
        </w:rPr>
        <w:t xml:space="preserve"> кафедры </w:t>
      </w:r>
      <w:r w:rsidR="00861C89" w:rsidRPr="00F379DF">
        <w:rPr>
          <w:sz w:val="28"/>
          <w:szCs w:val="28"/>
          <w:lang w:eastAsia="ko-KR"/>
        </w:rPr>
        <w:t>«Транспорт, организация перевозок и движения</w:t>
      </w:r>
      <w:r w:rsidRPr="00F379DF">
        <w:rPr>
          <w:sz w:val="28"/>
          <w:szCs w:val="28"/>
          <w:lang w:eastAsia="ko-KR"/>
        </w:rPr>
        <w:t>»</w:t>
      </w:r>
      <w:r w:rsidRPr="00E817B6">
        <w:rPr>
          <w:sz w:val="28"/>
          <w:szCs w:val="28"/>
          <w:lang w:eastAsia="ko-KR"/>
        </w:rPr>
        <w:t xml:space="preserve">             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</w:rPr>
      </w:pPr>
      <w:r w:rsidRPr="00E817B6">
        <w:rPr>
          <w:sz w:val="28"/>
          <w:szCs w:val="28"/>
        </w:rPr>
        <w:tab/>
      </w:r>
    </w:p>
    <w:p w:rsidR="003339AC" w:rsidRDefault="0010611D" w:rsidP="00A151D9">
      <w:pPr>
        <w:jc w:val="both"/>
        <w:rPr>
          <w:sz w:val="28"/>
          <w:szCs w:val="28"/>
        </w:rPr>
      </w:pPr>
      <w:r w:rsidRPr="00E817B6">
        <w:rPr>
          <w:sz w:val="28"/>
          <w:szCs w:val="28"/>
        </w:rPr>
        <w:t xml:space="preserve">Рассмотрено и рекомендовано к печати заседанием кафедры </w:t>
      </w:r>
      <w:r w:rsidR="00A151D9">
        <w:rPr>
          <w:sz w:val="28"/>
          <w:szCs w:val="28"/>
        </w:rPr>
        <w:t xml:space="preserve">«Механика и машиностроение»  </w:t>
      </w:r>
      <w:r w:rsidRPr="00E817B6">
        <w:rPr>
          <w:sz w:val="28"/>
          <w:szCs w:val="28"/>
        </w:rPr>
        <w:t xml:space="preserve">(протокол № __ от «___» _______ 201___ г.) </w:t>
      </w:r>
    </w:p>
    <w:p w:rsidR="00A151D9" w:rsidRPr="00A151D9" w:rsidRDefault="00A151D9" w:rsidP="00A151D9">
      <w:pPr>
        <w:jc w:val="both"/>
        <w:rPr>
          <w:sz w:val="28"/>
          <w:szCs w:val="28"/>
        </w:rPr>
      </w:pPr>
    </w:p>
    <w:p w:rsidR="0010611D" w:rsidRPr="00E817B6" w:rsidRDefault="003339AC" w:rsidP="00A151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10611D" w:rsidRPr="00E817B6">
        <w:rPr>
          <w:sz w:val="28"/>
          <w:szCs w:val="28"/>
        </w:rPr>
        <w:t>методической комиссией     факультета</w:t>
      </w:r>
      <w:r w:rsidR="00A151D9">
        <w:rPr>
          <w:sz w:val="28"/>
          <w:szCs w:val="28"/>
        </w:rPr>
        <w:t xml:space="preserve"> «Механика и нефтегазовое дело»</w:t>
      </w:r>
      <w:r w:rsidR="0010611D" w:rsidRPr="00E817B6">
        <w:rPr>
          <w:sz w:val="28"/>
          <w:szCs w:val="28"/>
        </w:rPr>
        <w:t xml:space="preserve"> (протокол № ___от «__» _____201__  г. )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ab/>
        <w:t>Рекомендовано к изданию Учебно-мет</w:t>
      </w:r>
      <w:r w:rsidR="00A151D9">
        <w:rPr>
          <w:sz w:val="28"/>
          <w:szCs w:val="28"/>
          <w:lang w:eastAsia="ko-KR"/>
        </w:rPr>
        <w:t>одическим советом ЮКГУ им. М. Ауэ</w:t>
      </w:r>
      <w:r w:rsidRPr="00E817B6">
        <w:rPr>
          <w:sz w:val="28"/>
          <w:szCs w:val="28"/>
          <w:lang w:eastAsia="ko-KR"/>
        </w:rPr>
        <w:t>зова,  протокол № ___ от «____» ______________ 201_ г.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  <w:r w:rsidRPr="00E817B6">
        <w:rPr>
          <w:sz w:val="28"/>
          <w:szCs w:val="28"/>
          <w:lang w:eastAsia="ko-KR"/>
        </w:rPr>
        <w:t xml:space="preserve">  © Южно-Казахстанский государственный университет им. М. Ауэзова, 201</w:t>
      </w:r>
      <w:r>
        <w:rPr>
          <w:sz w:val="28"/>
          <w:szCs w:val="28"/>
          <w:lang w:eastAsia="ko-KR"/>
        </w:rPr>
        <w:t>6</w:t>
      </w:r>
      <w:r w:rsidRPr="00E817B6">
        <w:rPr>
          <w:sz w:val="28"/>
          <w:szCs w:val="28"/>
          <w:lang w:eastAsia="ko-KR"/>
        </w:rPr>
        <w:t>г.</w:t>
      </w:r>
    </w:p>
    <w:p w:rsidR="0010611D" w:rsidRPr="00E817B6" w:rsidRDefault="0010611D" w:rsidP="00383DB4">
      <w:pPr>
        <w:ind w:firstLine="709"/>
        <w:jc w:val="both"/>
        <w:rPr>
          <w:sz w:val="28"/>
          <w:szCs w:val="28"/>
          <w:lang w:eastAsia="ko-KR"/>
        </w:rPr>
      </w:pPr>
    </w:p>
    <w:p w:rsidR="0010611D" w:rsidRPr="00E817B6" w:rsidRDefault="0010611D" w:rsidP="00383DB4">
      <w:pPr>
        <w:ind w:firstLine="709"/>
        <w:jc w:val="both"/>
        <w:rPr>
          <w:sz w:val="28"/>
          <w:szCs w:val="28"/>
        </w:rPr>
      </w:pPr>
      <w:r w:rsidRPr="00E817B6">
        <w:rPr>
          <w:sz w:val="28"/>
          <w:szCs w:val="28"/>
          <w:lang w:eastAsia="ko-KR"/>
        </w:rPr>
        <w:t>Ответственный за выпуск: Печёрский В.Н.</w:t>
      </w:r>
    </w:p>
    <w:p w:rsidR="00356F0C" w:rsidRDefault="0010611D" w:rsidP="00383DB4">
      <w:pPr>
        <w:widowControl w:val="0"/>
        <w:autoSpaceDE w:val="0"/>
        <w:autoSpaceDN w:val="0"/>
        <w:adjustRightInd w:val="0"/>
        <w:ind w:right="207" w:firstLine="709"/>
        <w:jc w:val="center"/>
        <w:rPr>
          <w:b/>
          <w:sz w:val="28"/>
          <w:szCs w:val="28"/>
        </w:rPr>
      </w:pPr>
      <w:r w:rsidRPr="00E817B6">
        <w:rPr>
          <w:sz w:val="28"/>
          <w:szCs w:val="28"/>
        </w:rPr>
        <w:br w:type="page"/>
      </w:r>
      <w:r w:rsidR="00356F0C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699"/>
        <w:gridCol w:w="8029"/>
        <w:gridCol w:w="843"/>
      </w:tblGrid>
      <w:tr w:rsidR="00356F0C" w:rsidRPr="00402BC2" w:rsidTr="004D21E2">
        <w:tc>
          <w:tcPr>
            <w:tcW w:w="699" w:type="dxa"/>
          </w:tcPr>
          <w:p w:rsidR="00356F0C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9" w:type="dxa"/>
            <w:hideMark/>
          </w:tcPr>
          <w:p w:rsidR="00356F0C" w:rsidRPr="00402BC2" w:rsidRDefault="00356F0C" w:rsidP="00402BC2">
            <w:pPr>
              <w:widowControl w:val="0"/>
              <w:autoSpaceDE w:val="0"/>
              <w:autoSpaceDN w:val="0"/>
              <w:adjustRightInd w:val="0"/>
              <w:ind w:right="207" w:firstLine="709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Введение</w:t>
            </w:r>
          </w:p>
        </w:tc>
        <w:tc>
          <w:tcPr>
            <w:tcW w:w="843" w:type="dxa"/>
            <w:hideMark/>
          </w:tcPr>
          <w:p w:rsidR="00356F0C" w:rsidRPr="00402BC2" w:rsidRDefault="00356F0C" w:rsidP="00AE2609">
            <w:pPr>
              <w:widowControl w:val="0"/>
              <w:autoSpaceDE w:val="0"/>
              <w:autoSpaceDN w:val="0"/>
              <w:adjustRightInd w:val="0"/>
              <w:ind w:right="207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4</w:t>
            </w:r>
          </w:p>
        </w:tc>
      </w:tr>
      <w:tr w:rsidR="00356F0C" w:rsidRPr="00402BC2" w:rsidTr="004D21E2">
        <w:tc>
          <w:tcPr>
            <w:tcW w:w="699" w:type="dxa"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shd w:val="clear" w:color="auto" w:fill="FFFFFF"/>
              <w:tabs>
                <w:tab w:val="left" w:pos="-142"/>
              </w:tabs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  <w:lang w:val="kk-KZ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 1.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Экономическая эффективность прогнозирования, программирования научных исследований.</w:t>
            </w:r>
          </w:p>
          <w:p w:rsidR="00356F0C" w:rsidRPr="00402BC2" w:rsidRDefault="00356F0C" w:rsidP="00402BC2">
            <w:pPr>
              <w:widowControl w:val="0"/>
              <w:autoSpaceDE w:val="0"/>
              <w:autoSpaceDN w:val="0"/>
              <w:adjustRightInd w:val="0"/>
              <w:ind w:right="207" w:firstLine="709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43" w:type="dxa"/>
            <w:hideMark/>
          </w:tcPr>
          <w:p w:rsidR="00AE2609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4</w:t>
            </w:r>
          </w:p>
          <w:p w:rsidR="00356F0C" w:rsidRPr="00AE2609" w:rsidRDefault="00AE2609" w:rsidP="00AE2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1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tabs>
                <w:tab w:val="left" w:pos="-142"/>
                <w:tab w:val="left" w:pos="180"/>
              </w:tabs>
              <w:ind w:right="141"/>
              <w:jc w:val="both"/>
              <w:rPr>
                <w:rStyle w:val="FontStyle47"/>
                <w:rFonts w:ascii="Times New Roman" w:hAnsi="Times New Roman"/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№2.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Планирование научно-практической деятельности.</w:t>
            </w:r>
          </w:p>
          <w:p w:rsidR="00356F0C" w:rsidRPr="00402BC2" w:rsidRDefault="00356F0C" w:rsidP="00402BC2">
            <w:pPr>
              <w:tabs>
                <w:tab w:val="left" w:pos="180"/>
              </w:tabs>
              <w:ind w:right="207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Pr="00402BC2" w:rsidRDefault="00AE2609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2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shd w:val="clear" w:color="auto" w:fill="FFFFFF"/>
              <w:tabs>
                <w:tab w:val="left" w:pos="-142"/>
              </w:tabs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 3</w:t>
            </w:r>
            <w:r w:rsidR="00402BC2">
              <w:rPr>
                <w:sz w:val="28"/>
                <w:szCs w:val="28"/>
                <w:lang w:val="kk-KZ"/>
              </w:rPr>
              <w:t xml:space="preserve">. </w:t>
            </w:r>
            <w:r w:rsidRPr="00402BC2">
              <w:rPr>
                <w:sz w:val="28"/>
                <w:szCs w:val="28"/>
              </w:rPr>
              <w:t>Информационная основа обоснования целевых программ.</w:t>
            </w:r>
          </w:p>
          <w:p w:rsidR="00356F0C" w:rsidRPr="00402BC2" w:rsidRDefault="00356F0C" w:rsidP="00402BC2">
            <w:pPr>
              <w:shd w:val="clear" w:color="auto" w:fill="FFFFFF"/>
              <w:tabs>
                <w:tab w:val="left" w:pos="-142"/>
              </w:tabs>
              <w:suppressAutoHyphens/>
              <w:autoSpaceDE w:val="0"/>
              <w:autoSpaceDN w:val="0"/>
              <w:adjustRightInd w:val="0"/>
              <w:ind w:right="141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Pr="00402BC2" w:rsidRDefault="00AE2609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3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shd w:val="clear" w:color="auto" w:fill="FFFFFF"/>
              <w:tabs>
                <w:tab w:val="left" w:pos="-142"/>
              </w:tabs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 4</w:t>
            </w:r>
            <w:r w:rsidR="00402BC2">
              <w:rPr>
                <w:sz w:val="28"/>
                <w:szCs w:val="28"/>
                <w:lang w:val="kk-KZ"/>
              </w:rPr>
              <w:t xml:space="preserve">. </w:t>
            </w:r>
            <w:r w:rsidRPr="00402BC2">
              <w:rPr>
                <w:sz w:val="28"/>
                <w:szCs w:val="28"/>
              </w:rPr>
              <w:t>Циклы обоснования целевых программ в системе перспективного</w:t>
            </w:r>
            <w:r w:rsidR="00402BC2">
              <w:rPr>
                <w:sz w:val="28"/>
                <w:szCs w:val="28"/>
              </w:rPr>
              <w:t xml:space="preserve"> </w:t>
            </w:r>
            <w:r w:rsidRPr="00402BC2">
              <w:rPr>
                <w:sz w:val="28"/>
                <w:szCs w:val="28"/>
              </w:rPr>
              <w:t>научно-исследовательского планирования.</w:t>
            </w:r>
          </w:p>
          <w:p w:rsidR="00356F0C" w:rsidRPr="00402BC2" w:rsidRDefault="00356F0C" w:rsidP="00402BC2">
            <w:pPr>
              <w:tabs>
                <w:tab w:val="left" w:pos="180"/>
              </w:tabs>
              <w:ind w:right="207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AE2609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9</w:t>
            </w:r>
          </w:p>
          <w:p w:rsidR="00356F0C" w:rsidRPr="00AE2609" w:rsidRDefault="00AE2609" w:rsidP="00AE2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4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tabs>
                <w:tab w:val="left" w:pos="180"/>
              </w:tabs>
              <w:ind w:right="-1"/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№5.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Определение эффективности программы развития научной деятельности.</w:t>
            </w:r>
          </w:p>
          <w:p w:rsidR="00356F0C" w:rsidRPr="00402BC2" w:rsidRDefault="00356F0C" w:rsidP="00402BC2">
            <w:pPr>
              <w:pStyle w:val="a8"/>
              <w:suppressAutoHyphens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Pr="00402BC2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1</w:t>
            </w:r>
            <w:r w:rsidR="00AE2609">
              <w:rPr>
                <w:sz w:val="28"/>
                <w:szCs w:val="28"/>
              </w:rPr>
              <w:t>16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5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tabs>
                <w:tab w:val="left" w:pos="180"/>
              </w:tabs>
              <w:ind w:right="-1"/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№6.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Экономическая оценка программы развития средств проектирования и эксперимента.</w:t>
            </w:r>
          </w:p>
          <w:p w:rsidR="00356F0C" w:rsidRPr="00402BC2" w:rsidRDefault="00356F0C" w:rsidP="00402BC2">
            <w:pPr>
              <w:tabs>
                <w:tab w:val="left" w:pos="180"/>
              </w:tabs>
              <w:ind w:right="207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Pr="00402BC2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1</w:t>
            </w:r>
            <w:r w:rsidR="00AE2609">
              <w:rPr>
                <w:sz w:val="28"/>
                <w:szCs w:val="28"/>
              </w:rPr>
              <w:t>18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6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tabs>
                <w:tab w:val="left" w:pos="180"/>
              </w:tabs>
              <w:ind w:right="-1"/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№7.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Формирование конкурсных заявок по комплексной научно-исследовательской программе.</w:t>
            </w:r>
          </w:p>
          <w:p w:rsidR="00356F0C" w:rsidRPr="00402BC2" w:rsidRDefault="00356F0C" w:rsidP="00402BC2">
            <w:pPr>
              <w:shd w:val="clear" w:color="auto" w:fill="FFFFFF"/>
              <w:tabs>
                <w:tab w:val="left" w:pos="-142"/>
              </w:tabs>
              <w:autoSpaceDE w:val="0"/>
              <w:autoSpaceDN w:val="0"/>
              <w:adjustRightInd w:val="0"/>
              <w:ind w:right="141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Pr="00402BC2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1</w:t>
            </w:r>
            <w:r w:rsidR="00AE2609">
              <w:rPr>
                <w:sz w:val="28"/>
                <w:szCs w:val="28"/>
              </w:rPr>
              <w:t>20</w:t>
            </w:r>
          </w:p>
        </w:tc>
      </w:tr>
      <w:tr w:rsidR="00356F0C" w:rsidRPr="00402BC2" w:rsidTr="004D21E2">
        <w:tc>
          <w:tcPr>
            <w:tcW w:w="699" w:type="dxa"/>
            <w:hideMark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7</w:t>
            </w:r>
          </w:p>
        </w:tc>
        <w:tc>
          <w:tcPr>
            <w:tcW w:w="8029" w:type="dxa"/>
            <w:hideMark/>
          </w:tcPr>
          <w:p w:rsidR="000D34CC" w:rsidRPr="00402BC2" w:rsidRDefault="000D34CC" w:rsidP="00402BC2">
            <w:pPr>
              <w:jc w:val="both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  <w:lang w:val="kk-KZ"/>
              </w:rPr>
              <w:t>Лабораторная работа № 8.</w:t>
            </w:r>
            <w:r w:rsidR="00402BC2">
              <w:rPr>
                <w:sz w:val="28"/>
                <w:szCs w:val="28"/>
                <w:lang w:val="kk-KZ"/>
              </w:rPr>
              <w:t xml:space="preserve"> </w:t>
            </w:r>
            <w:r w:rsidRPr="00402BC2">
              <w:rPr>
                <w:sz w:val="28"/>
                <w:szCs w:val="28"/>
              </w:rPr>
              <w:t>Оценка достоверности прогнозирования результатов исследований.</w:t>
            </w:r>
          </w:p>
          <w:p w:rsidR="00356F0C" w:rsidRPr="00402BC2" w:rsidRDefault="00356F0C" w:rsidP="00402BC2">
            <w:pPr>
              <w:ind w:firstLine="709"/>
              <w:jc w:val="both"/>
            </w:pPr>
          </w:p>
        </w:tc>
        <w:tc>
          <w:tcPr>
            <w:tcW w:w="843" w:type="dxa"/>
            <w:hideMark/>
          </w:tcPr>
          <w:p w:rsidR="00356F0C" w:rsidRPr="00402BC2" w:rsidRDefault="00356F0C" w:rsidP="00AE2609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sz w:val="28"/>
                <w:szCs w:val="28"/>
              </w:rPr>
            </w:pPr>
            <w:r w:rsidRPr="00402BC2">
              <w:rPr>
                <w:sz w:val="28"/>
                <w:szCs w:val="28"/>
              </w:rPr>
              <w:t>2</w:t>
            </w:r>
            <w:r w:rsidR="00AE2609">
              <w:rPr>
                <w:sz w:val="28"/>
                <w:szCs w:val="28"/>
              </w:rPr>
              <w:t>22</w:t>
            </w:r>
          </w:p>
        </w:tc>
      </w:tr>
      <w:tr w:rsidR="00356F0C" w:rsidTr="004D21E2">
        <w:tc>
          <w:tcPr>
            <w:tcW w:w="699" w:type="dxa"/>
          </w:tcPr>
          <w:p w:rsidR="00356F0C" w:rsidRPr="00402BC2" w:rsidRDefault="00356F0C" w:rsidP="00383DB4">
            <w:pPr>
              <w:widowControl w:val="0"/>
              <w:autoSpaceDE w:val="0"/>
              <w:autoSpaceDN w:val="0"/>
              <w:adjustRightInd w:val="0"/>
              <w:ind w:right="207"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9" w:type="dxa"/>
            <w:hideMark/>
          </w:tcPr>
          <w:p w:rsidR="001A0E2B" w:rsidRPr="00402BC2" w:rsidRDefault="001A0E2B" w:rsidP="00402BC2">
            <w:pPr>
              <w:pStyle w:val="2"/>
              <w:jc w:val="both"/>
              <w:rPr>
                <w:b w:val="0"/>
                <w:szCs w:val="28"/>
              </w:rPr>
            </w:pPr>
            <w:r w:rsidRPr="00402BC2">
              <w:rPr>
                <w:b w:val="0"/>
                <w:szCs w:val="28"/>
              </w:rPr>
              <w:t>Список рекомендуемой литературы:</w:t>
            </w:r>
          </w:p>
          <w:p w:rsidR="00356F0C" w:rsidRPr="00402BC2" w:rsidRDefault="00356F0C" w:rsidP="00402BC2">
            <w:pPr>
              <w:tabs>
                <w:tab w:val="left" w:pos="180"/>
              </w:tabs>
              <w:ind w:right="207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843" w:type="dxa"/>
            <w:hideMark/>
          </w:tcPr>
          <w:p w:rsidR="00356F0C" w:rsidRDefault="00E37AD5" w:rsidP="00E37AD5">
            <w:pPr>
              <w:widowControl w:val="0"/>
              <w:autoSpaceDE w:val="0"/>
              <w:autoSpaceDN w:val="0"/>
              <w:adjustRightInd w:val="0"/>
              <w:ind w:right="2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EA1A3E" w:rsidRDefault="00EA1A3E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  <w:r>
        <w:br w:type="page"/>
      </w:r>
    </w:p>
    <w:p w:rsidR="00356F0C" w:rsidRDefault="00356F0C" w:rsidP="00383DB4">
      <w:pPr>
        <w:widowControl w:val="0"/>
        <w:autoSpaceDE w:val="0"/>
        <w:autoSpaceDN w:val="0"/>
        <w:adjustRightInd w:val="0"/>
        <w:ind w:right="207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2F5AFE" w:rsidRDefault="002F5AFE" w:rsidP="00383DB4">
      <w:pPr>
        <w:widowControl w:val="0"/>
        <w:autoSpaceDE w:val="0"/>
        <w:autoSpaceDN w:val="0"/>
        <w:adjustRightInd w:val="0"/>
        <w:ind w:right="207" w:firstLine="709"/>
        <w:jc w:val="center"/>
        <w:rPr>
          <w:b/>
          <w:sz w:val="28"/>
          <w:szCs w:val="28"/>
        </w:rPr>
      </w:pPr>
    </w:p>
    <w:p w:rsidR="00441BF4" w:rsidRPr="00FC6FDD" w:rsidRDefault="000268D8" w:rsidP="00383DB4">
      <w:pPr>
        <w:ind w:firstLine="709"/>
        <w:jc w:val="both"/>
        <w:rPr>
          <w:sz w:val="28"/>
          <w:szCs w:val="28"/>
        </w:rPr>
      </w:pPr>
      <w:r w:rsidRPr="00FC6FDD">
        <w:rPr>
          <w:sz w:val="28"/>
          <w:szCs w:val="28"/>
        </w:rPr>
        <w:t xml:space="preserve">Дисциплина «Организация и планирование научно-исследовательской и инновационной деятельности» относится к циклу </w:t>
      </w:r>
      <w:r w:rsidR="00FC6FDD" w:rsidRPr="00FC6FDD">
        <w:rPr>
          <w:sz w:val="28"/>
          <w:szCs w:val="28"/>
        </w:rPr>
        <w:t>базовых</w:t>
      </w:r>
      <w:r w:rsidRPr="00FC6FDD">
        <w:rPr>
          <w:sz w:val="28"/>
          <w:szCs w:val="28"/>
        </w:rPr>
        <w:t xml:space="preserve"> дисциплин компонента по выбору и входит в модуль по выбору специальности </w:t>
      </w:r>
      <w:r w:rsidR="002F5AFE">
        <w:rPr>
          <w:sz w:val="28"/>
          <w:szCs w:val="28"/>
        </w:rPr>
        <w:t>«</w:t>
      </w:r>
      <w:r w:rsidR="00FC6FDD" w:rsidRPr="00FC6FDD">
        <w:rPr>
          <w:sz w:val="28"/>
          <w:szCs w:val="28"/>
        </w:rPr>
        <w:t>Современные технологии управления</w:t>
      </w:r>
      <w:r w:rsidRPr="00FC6FDD">
        <w:rPr>
          <w:sz w:val="28"/>
          <w:szCs w:val="28"/>
        </w:rPr>
        <w:t>».</w:t>
      </w:r>
      <w:r w:rsidR="00FC6FDD" w:rsidRPr="00FC6FDD">
        <w:rPr>
          <w:sz w:val="28"/>
          <w:szCs w:val="28"/>
        </w:rPr>
        <w:t xml:space="preserve"> У</w:t>
      </w:r>
      <w:r w:rsidR="00441BF4" w:rsidRPr="00FC6FDD">
        <w:rPr>
          <w:sz w:val="28"/>
          <w:szCs w:val="28"/>
          <w:lang w:val="kk-KZ"/>
        </w:rPr>
        <w:t xml:space="preserve">чебный курс делится на лекционные, лабораторные занятия и экзамен. </w:t>
      </w:r>
    </w:p>
    <w:p w:rsidR="000268D8" w:rsidRPr="00FC6FDD" w:rsidRDefault="00441BF4" w:rsidP="00FC6FDD">
      <w:pPr>
        <w:ind w:firstLine="709"/>
        <w:jc w:val="both"/>
        <w:rPr>
          <w:sz w:val="28"/>
          <w:szCs w:val="28"/>
        </w:rPr>
      </w:pPr>
      <w:r w:rsidRPr="00FC6FDD">
        <w:rPr>
          <w:sz w:val="28"/>
          <w:szCs w:val="28"/>
          <w:lang w:val="kk-KZ"/>
        </w:rPr>
        <w:t xml:space="preserve">Процесс изучения лекционного материала и выполнения лабораторных работ данной дисциплины помогает углубить и закрепить теоретические знания об </w:t>
      </w:r>
      <w:r w:rsidR="00FC6FDD">
        <w:rPr>
          <w:sz w:val="28"/>
          <w:szCs w:val="28"/>
          <w:lang w:val="kk-KZ"/>
        </w:rPr>
        <w:t xml:space="preserve">организации и планировании научно-исследовательской и инновационной деятельности в сфере науки и производства. В результатае освоения дисциплины магистрант должен иметь </w:t>
      </w:r>
      <w:r w:rsidR="00FC6FDD" w:rsidRPr="00FC6FDD">
        <w:rPr>
          <w:sz w:val="28"/>
          <w:szCs w:val="28"/>
        </w:rPr>
        <w:t>способности в сфере научной деятельности,  докладывать результаты своих трудов и трудов других авторов</w:t>
      </w:r>
      <w:r w:rsidR="00FC6FDD">
        <w:rPr>
          <w:sz w:val="28"/>
          <w:szCs w:val="28"/>
        </w:rPr>
        <w:t xml:space="preserve">, обладать </w:t>
      </w:r>
      <w:r w:rsidR="000268D8" w:rsidRPr="00FC6FDD">
        <w:rPr>
          <w:sz w:val="28"/>
          <w:szCs w:val="28"/>
        </w:rPr>
        <w:t>навык</w:t>
      </w:r>
      <w:r w:rsidR="00FC6FDD">
        <w:rPr>
          <w:sz w:val="28"/>
          <w:szCs w:val="28"/>
        </w:rPr>
        <w:t>ами</w:t>
      </w:r>
      <w:r w:rsidR="000268D8" w:rsidRPr="00FC6FDD">
        <w:rPr>
          <w:sz w:val="28"/>
          <w:szCs w:val="28"/>
        </w:rPr>
        <w:t xml:space="preserve"> п</w:t>
      </w:r>
      <w:r w:rsidR="00FC6FDD">
        <w:rPr>
          <w:sz w:val="28"/>
          <w:szCs w:val="28"/>
        </w:rPr>
        <w:t xml:space="preserve">роведения научных исследований; </w:t>
      </w:r>
      <w:r w:rsidR="000268D8" w:rsidRPr="00FC6FDD">
        <w:rPr>
          <w:sz w:val="28"/>
          <w:szCs w:val="28"/>
        </w:rPr>
        <w:t xml:space="preserve">самостоятельно подготавливать и проводить эксперименты, пользоваться лабораторным оборудованием, </w:t>
      </w:r>
      <w:r w:rsidR="00FC6FDD">
        <w:rPr>
          <w:sz w:val="28"/>
          <w:szCs w:val="28"/>
        </w:rPr>
        <w:t>составлять программу исследований, иметь навыки оценки эффективности затрат на проведение научных исследований, опытно-конструкторских разработок и инвестирования в разработки.</w:t>
      </w:r>
    </w:p>
    <w:p w:rsidR="00356F0C" w:rsidRPr="002F5AFE" w:rsidRDefault="00356F0C" w:rsidP="00383DB4">
      <w:pPr>
        <w:shd w:val="clear" w:color="auto" w:fill="FFFFFF"/>
        <w:ind w:right="24" w:firstLine="709"/>
        <w:jc w:val="both"/>
        <w:rPr>
          <w:sz w:val="28"/>
          <w:szCs w:val="28"/>
        </w:rPr>
      </w:pPr>
      <w:r w:rsidRPr="002F5AFE">
        <w:rPr>
          <w:rFonts w:eastAsia="Calibri"/>
          <w:sz w:val="28"/>
          <w:szCs w:val="28"/>
          <w:lang w:eastAsia="en-US"/>
        </w:rPr>
        <w:t>Процесс создания любого оборудования разделяют на два этапа: проектирование и изготовление. Первый этап завершается разработкой конструкции оборудования и представлением ее в</w:t>
      </w:r>
      <w:r w:rsidR="00FC6FDD" w:rsidRPr="002F5AFE">
        <w:rPr>
          <w:rFonts w:eastAsia="Calibri"/>
          <w:sz w:val="28"/>
          <w:szCs w:val="28"/>
          <w:lang w:eastAsia="en-US"/>
        </w:rPr>
        <w:t xml:space="preserve"> виде проектной документации, в  </w:t>
      </w:r>
      <w:r w:rsidRPr="002F5AFE">
        <w:rPr>
          <w:rFonts w:eastAsia="Calibri"/>
          <w:sz w:val="28"/>
          <w:szCs w:val="28"/>
          <w:lang w:eastAsia="en-US"/>
        </w:rPr>
        <w:t>чертежах</w:t>
      </w:r>
      <w:r w:rsidR="00FC6FDD" w:rsidRPr="002F5AFE">
        <w:rPr>
          <w:rFonts w:eastAsia="Calibri"/>
          <w:sz w:val="28"/>
          <w:szCs w:val="28"/>
          <w:lang w:eastAsia="en-US"/>
        </w:rPr>
        <w:t xml:space="preserve"> и технологических процессах</w:t>
      </w:r>
      <w:r w:rsidRPr="002F5AFE">
        <w:rPr>
          <w:rFonts w:eastAsia="Calibri"/>
          <w:sz w:val="28"/>
          <w:szCs w:val="28"/>
          <w:lang w:eastAsia="en-US"/>
        </w:rPr>
        <w:t xml:space="preserve">, второй – реализацией разработанной конструкции с помощью технологического процесса, т.е. изготовлением изделия. </w:t>
      </w:r>
      <w:r w:rsidRPr="002F5AFE">
        <w:rPr>
          <w:color w:val="000000"/>
          <w:sz w:val="28"/>
          <w:szCs w:val="28"/>
        </w:rPr>
        <w:t xml:space="preserve">Производственный процесс представляется как объект управления со своей структурой и типовыми задачами управления производственным процессом. Технологический процесс как объект управления: состояние, критерии управления. Системы управления: функции, классификация, иерархичность производственных систем. </w:t>
      </w:r>
      <w:r w:rsidRPr="002F5AFE">
        <w:rPr>
          <w:sz w:val="28"/>
          <w:szCs w:val="28"/>
        </w:rPr>
        <w:t>Проведение функционального анализа с последующей разработкой систем и процессов управления технологическими объектами</w:t>
      </w:r>
      <w:r w:rsidR="002F5AFE" w:rsidRPr="002F5AFE">
        <w:rPr>
          <w:sz w:val="28"/>
          <w:szCs w:val="28"/>
        </w:rPr>
        <w:t xml:space="preserve"> должно выполняться на научной основе</w:t>
      </w:r>
      <w:r w:rsidRPr="002F5AFE">
        <w:rPr>
          <w:sz w:val="28"/>
          <w:szCs w:val="28"/>
        </w:rPr>
        <w:t>.</w:t>
      </w:r>
    </w:p>
    <w:p w:rsidR="002F5AFE" w:rsidRPr="002F5AFE" w:rsidRDefault="00356F0C" w:rsidP="00383DB4">
      <w:pPr>
        <w:shd w:val="clear" w:color="auto" w:fill="F7F7F7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Поэтому одним из главных направлений совершенствования деятельности является </w:t>
      </w:r>
      <w:r w:rsidR="002F5AFE" w:rsidRPr="002F5AFE">
        <w:rPr>
          <w:sz w:val="28"/>
          <w:szCs w:val="28"/>
        </w:rPr>
        <w:t xml:space="preserve">внедрение инновационных решений на предприятиях с целью обеспечения конкурентоспособности изделий машиностроения. </w:t>
      </w: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  <w:r>
        <w:br w:type="page"/>
      </w:r>
    </w:p>
    <w:p w:rsidR="00356F0C" w:rsidRDefault="00356F0C" w:rsidP="00383DB4">
      <w:pPr>
        <w:ind w:firstLine="709"/>
        <w:jc w:val="both"/>
        <w:rPr>
          <w:sz w:val="28"/>
          <w:szCs w:val="28"/>
          <w:lang w:eastAsia="ko-KR"/>
        </w:rPr>
      </w:pPr>
    </w:p>
    <w:p w:rsidR="00356F0C" w:rsidRPr="002F5AFE" w:rsidRDefault="00356F0C" w:rsidP="00383DB4">
      <w:pPr>
        <w:shd w:val="clear" w:color="auto" w:fill="FFFFFF"/>
        <w:tabs>
          <w:tab w:val="left" w:pos="-142"/>
        </w:tabs>
        <w:autoSpaceDE w:val="0"/>
        <w:autoSpaceDN w:val="0"/>
        <w:adjustRightInd w:val="0"/>
        <w:ind w:right="141" w:firstLine="709"/>
        <w:jc w:val="center"/>
        <w:rPr>
          <w:b/>
          <w:sz w:val="28"/>
          <w:szCs w:val="28"/>
          <w:lang w:val="kk-KZ"/>
        </w:rPr>
      </w:pPr>
      <w:r w:rsidRPr="002F5AFE">
        <w:rPr>
          <w:b/>
          <w:sz w:val="28"/>
          <w:szCs w:val="28"/>
          <w:lang w:val="kk-KZ"/>
        </w:rPr>
        <w:t>Лабораторная работа № 1.</w:t>
      </w:r>
    </w:p>
    <w:p w:rsidR="00356F0C" w:rsidRPr="002F5AFE" w:rsidRDefault="00772CD5" w:rsidP="00383DB4">
      <w:pPr>
        <w:tabs>
          <w:tab w:val="left" w:pos="3780"/>
        </w:tabs>
        <w:ind w:firstLine="709"/>
        <w:jc w:val="center"/>
        <w:rPr>
          <w:sz w:val="28"/>
          <w:szCs w:val="28"/>
          <w:lang w:val="kk-KZ"/>
        </w:rPr>
      </w:pPr>
      <w:r w:rsidRPr="002F5AFE">
        <w:rPr>
          <w:sz w:val="28"/>
          <w:szCs w:val="28"/>
        </w:rPr>
        <w:t>Экономическая эффективность прогнозирования, программирования научных исследований.</w:t>
      </w:r>
    </w:p>
    <w:p w:rsidR="00772CD5" w:rsidRPr="002F5AFE" w:rsidRDefault="00356F0C" w:rsidP="00126F2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A151D9">
        <w:rPr>
          <w:rFonts w:ascii="Times New Roman" w:hAnsi="Times New Roman"/>
          <w:b/>
          <w:sz w:val="28"/>
          <w:szCs w:val="28"/>
        </w:rPr>
        <w:t>Цель работы:</w:t>
      </w:r>
      <w:r w:rsidRPr="002F5AFE">
        <w:rPr>
          <w:rFonts w:ascii="Times New Roman" w:hAnsi="Times New Roman"/>
          <w:sz w:val="28"/>
          <w:szCs w:val="28"/>
        </w:rPr>
        <w:t xml:space="preserve"> освоить практи</w:t>
      </w:r>
      <w:r w:rsidR="00772CD5" w:rsidRPr="002F5AFE">
        <w:rPr>
          <w:rFonts w:ascii="Times New Roman" w:hAnsi="Times New Roman"/>
          <w:sz w:val="28"/>
          <w:szCs w:val="28"/>
        </w:rPr>
        <w:t>ческие приемы использования</w:t>
      </w:r>
      <w:r w:rsidRPr="002F5AFE">
        <w:rPr>
          <w:rFonts w:ascii="Times New Roman" w:hAnsi="Times New Roman"/>
          <w:sz w:val="28"/>
          <w:szCs w:val="28"/>
        </w:rPr>
        <w:t xml:space="preserve"> методик</w:t>
      </w:r>
      <w:r w:rsidR="00772CD5" w:rsidRPr="002F5AFE">
        <w:rPr>
          <w:rFonts w:ascii="Times New Roman" w:hAnsi="Times New Roman"/>
          <w:sz w:val="28"/>
          <w:szCs w:val="28"/>
        </w:rPr>
        <w:t>и</w:t>
      </w:r>
      <w:r w:rsidRPr="002F5AFE">
        <w:rPr>
          <w:rFonts w:ascii="Times New Roman" w:hAnsi="Times New Roman"/>
          <w:sz w:val="28"/>
          <w:szCs w:val="28"/>
        </w:rPr>
        <w:t xml:space="preserve"> </w:t>
      </w:r>
      <w:r w:rsidR="00772CD5" w:rsidRPr="002F5AFE">
        <w:rPr>
          <w:rFonts w:ascii="Times New Roman" w:hAnsi="Times New Roman"/>
          <w:sz w:val="28"/>
          <w:szCs w:val="28"/>
        </w:rPr>
        <w:t>оценки  эффективности прогнозируемых научных исследований в области техники и технологии машиностроения.</w:t>
      </w:r>
    </w:p>
    <w:p w:rsidR="00356F0C" w:rsidRPr="002F5AFE" w:rsidRDefault="00356F0C" w:rsidP="00383DB4">
      <w:pPr>
        <w:ind w:firstLine="709"/>
        <w:jc w:val="center"/>
        <w:rPr>
          <w:sz w:val="28"/>
          <w:szCs w:val="28"/>
        </w:rPr>
      </w:pPr>
    </w:p>
    <w:p w:rsidR="00356F0C" w:rsidRPr="002F5AFE" w:rsidRDefault="00356F0C" w:rsidP="0057313A">
      <w:pPr>
        <w:ind w:firstLine="709"/>
        <w:jc w:val="center"/>
        <w:rPr>
          <w:b/>
          <w:sz w:val="28"/>
          <w:szCs w:val="28"/>
        </w:rPr>
      </w:pPr>
      <w:r w:rsidRPr="002F5AFE">
        <w:rPr>
          <w:b/>
          <w:sz w:val="28"/>
          <w:szCs w:val="28"/>
        </w:rPr>
        <w:t>Методические указания.</w:t>
      </w:r>
    </w:p>
    <w:p w:rsidR="0057313A" w:rsidRPr="002F5AFE" w:rsidRDefault="0057313A" w:rsidP="005731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Теоретические основы выполнения работы </w:t>
      </w:r>
    </w:p>
    <w:p w:rsidR="00441BF4" w:rsidRPr="002F5AFE" w:rsidRDefault="00441BF4" w:rsidP="0057313A">
      <w:pPr>
        <w:pStyle w:val="a9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2F5AFE">
        <w:rPr>
          <w:b/>
          <w:bCs/>
          <w:sz w:val="28"/>
          <w:szCs w:val="28"/>
        </w:rPr>
        <w:t>Организация и планирование НИР. Основные инструменты исследований</w:t>
      </w:r>
    </w:p>
    <w:p w:rsidR="00383DB4" w:rsidRPr="002F5AFE" w:rsidRDefault="00441BF4" w:rsidP="00383DB4">
      <w:pPr>
        <w:pStyle w:val="2"/>
        <w:spacing w:after="0"/>
        <w:ind w:left="0" w:firstLine="709"/>
        <w:jc w:val="both"/>
        <w:rPr>
          <w:rStyle w:val="aa"/>
          <w:szCs w:val="28"/>
        </w:rPr>
      </w:pPr>
      <w:bookmarkStart w:id="0" w:name="_Toc277531228"/>
      <w:r w:rsidRPr="002F5AFE">
        <w:rPr>
          <w:b w:val="0"/>
          <w:bCs/>
          <w:i/>
          <w:iCs/>
          <w:szCs w:val="28"/>
        </w:rPr>
        <w:t>Методы исследований</w:t>
      </w:r>
      <w:bookmarkEnd w:id="0"/>
      <w:r w:rsidRPr="002F5AFE">
        <w:rPr>
          <w:b w:val="0"/>
          <w:bCs/>
          <w:i/>
          <w:iCs/>
          <w:szCs w:val="28"/>
        </w:rPr>
        <w:t xml:space="preserve">. </w:t>
      </w:r>
      <w:r w:rsidRPr="002F5AFE">
        <w:rPr>
          <w:b w:val="0"/>
          <w:szCs w:val="28"/>
        </w:rPr>
        <w:t xml:space="preserve">Для решения поставленных и исследуемых задач используются комплекс </w:t>
      </w:r>
      <w:r w:rsidRPr="002F5AFE">
        <w:rPr>
          <w:rStyle w:val="aa"/>
          <w:szCs w:val="28"/>
        </w:rPr>
        <w:t>методов.</w:t>
      </w:r>
    </w:p>
    <w:p w:rsidR="00441BF4" w:rsidRPr="002F5AFE" w:rsidRDefault="00441BF4" w:rsidP="00383DB4">
      <w:pPr>
        <w:pStyle w:val="2"/>
        <w:spacing w:after="0"/>
        <w:ind w:left="0" w:firstLine="709"/>
        <w:jc w:val="both"/>
        <w:rPr>
          <w:b w:val="0"/>
          <w:szCs w:val="28"/>
        </w:rPr>
      </w:pPr>
      <w:r w:rsidRPr="002F5AFE">
        <w:rPr>
          <w:szCs w:val="28"/>
        </w:rPr>
        <w:t>Теоретические</w:t>
      </w:r>
      <w:r w:rsidRPr="002F5AFE">
        <w:rPr>
          <w:b w:val="0"/>
          <w:szCs w:val="28"/>
        </w:rPr>
        <w:t>: анализ научной психолого-педагогической литературы по изучаемой проблеме, изучение документов по вопросам образования, анализ использования диагностических методик по вопросам исследования, анализ и обобщение отечественного опыта, причинно-следственный анализ полученных данных обобщения и моделирования, знакомство с публицистической литературой.</w:t>
      </w:r>
    </w:p>
    <w:p w:rsidR="00441BF4" w:rsidRPr="002F5AFE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b/>
          <w:sz w:val="28"/>
          <w:szCs w:val="28"/>
        </w:rPr>
        <w:t>Эмпирические</w:t>
      </w:r>
      <w:r w:rsidRPr="002F5AFE">
        <w:rPr>
          <w:sz w:val="28"/>
          <w:szCs w:val="28"/>
        </w:rPr>
        <w:t>: наблюдение, анкетирование, тестирование, самооценка.</w:t>
      </w:r>
    </w:p>
    <w:p w:rsidR="00182107" w:rsidRPr="002F5AFE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Эмпирическое исследование, в основе которого лежит проблема, отражающая то или иное противоречие действительности, побуждает исследователя к творческой поисковой деятельности: строятся различные предположения, выдвигаются научные гипотезы, определяются способы их проверки — различные виды экспериментов. Итогом проделанной работы становятся новые факты, которые исследователь анализирует, осмысляет, </w:t>
      </w:r>
    </w:p>
    <w:p w:rsidR="00441BF4" w:rsidRPr="002F5AFE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b/>
          <w:sz w:val="28"/>
          <w:szCs w:val="28"/>
        </w:rPr>
        <w:t>Проблемно-исследовательский метод</w:t>
      </w:r>
      <w:r w:rsidRPr="002F5AFE">
        <w:rPr>
          <w:sz w:val="28"/>
          <w:szCs w:val="28"/>
        </w:rPr>
        <w:t xml:space="preserve"> выходит в разряд ведущих методов</w:t>
      </w:r>
      <w:r w:rsidR="00383DB4" w:rsidRPr="002F5AFE">
        <w:rPr>
          <w:sz w:val="28"/>
          <w:szCs w:val="28"/>
        </w:rPr>
        <w:t>.</w:t>
      </w:r>
      <w:r w:rsidRPr="002F5AFE">
        <w:rPr>
          <w:sz w:val="28"/>
          <w:szCs w:val="28"/>
        </w:rPr>
        <w:t xml:space="preserve">Именно поэтому конкретное и подробное ознакомление студентов с разными педагогическими исследованиями может выполнять наряду с функцией теоретического обоснования и функцию обучения. Без методологических знаний невозможно грамотно провести исследование. </w:t>
      </w:r>
    </w:p>
    <w:p w:rsidR="00182107" w:rsidRPr="002F5AFE" w:rsidRDefault="00441BF4" w:rsidP="00383DB4">
      <w:pPr>
        <w:pStyle w:val="a9"/>
        <w:spacing w:before="0" w:beforeAutospacing="0" w:after="0" w:afterAutospacing="0"/>
        <w:ind w:firstLine="709"/>
        <w:jc w:val="both"/>
        <w:rPr>
          <w:rStyle w:val="ab"/>
          <w:sz w:val="28"/>
          <w:szCs w:val="28"/>
        </w:rPr>
      </w:pPr>
      <w:r w:rsidRPr="002F5AFE">
        <w:rPr>
          <w:sz w:val="28"/>
          <w:szCs w:val="28"/>
        </w:rPr>
        <w:t>В</w:t>
      </w:r>
      <w:r w:rsidR="00182107" w:rsidRPr="002F5AFE">
        <w:rPr>
          <w:sz w:val="28"/>
          <w:szCs w:val="28"/>
        </w:rPr>
        <w:t xml:space="preserve">иды </w:t>
      </w:r>
      <w:r w:rsidRPr="002F5AFE">
        <w:rPr>
          <w:sz w:val="28"/>
          <w:szCs w:val="28"/>
        </w:rPr>
        <w:t>исследовательских работ:</w:t>
      </w:r>
      <w:r w:rsidR="00182107" w:rsidRPr="002F5AFE">
        <w:rPr>
          <w:sz w:val="28"/>
          <w:szCs w:val="28"/>
        </w:rPr>
        <w:t xml:space="preserve"> а</w:t>
      </w:r>
      <w:r w:rsidRPr="002F5AFE">
        <w:rPr>
          <w:rStyle w:val="ab"/>
          <w:sz w:val="28"/>
          <w:szCs w:val="28"/>
        </w:rPr>
        <w:t>ннотация</w:t>
      </w:r>
      <w:r w:rsidR="00182107" w:rsidRPr="002F5AFE">
        <w:rPr>
          <w:rStyle w:val="ab"/>
          <w:sz w:val="28"/>
          <w:szCs w:val="28"/>
        </w:rPr>
        <w:t>, доклад, конспект, план, тезис, реферат, квалификационная работа, курсовая работа, магистерская диссертация, НИР, НИОКР, научная тема, научная программа и др.</w:t>
      </w:r>
    </w:p>
    <w:p w:rsidR="00383DB4" w:rsidRPr="002F5AFE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Так, под научно-исследовательской работой понимают такую деятельность </w:t>
      </w:r>
      <w:r w:rsidR="00182107" w:rsidRPr="002F5AFE">
        <w:rPr>
          <w:sz w:val="28"/>
          <w:szCs w:val="28"/>
        </w:rPr>
        <w:t>магистранта</w:t>
      </w:r>
      <w:r w:rsidRPr="002F5AFE">
        <w:rPr>
          <w:sz w:val="28"/>
          <w:szCs w:val="28"/>
        </w:rPr>
        <w:t xml:space="preserve">, которая обнаруживает самостоятельное творческое исследование темы. </w:t>
      </w:r>
      <w:r w:rsidR="00383DB4" w:rsidRPr="002F5AFE">
        <w:rPr>
          <w:sz w:val="28"/>
          <w:szCs w:val="28"/>
        </w:rPr>
        <w:t>Основные этапы НИР – это: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- </w:t>
      </w:r>
      <w:r w:rsidR="00441BF4" w:rsidRPr="002F5AFE">
        <w:rPr>
          <w:sz w:val="28"/>
          <w:szCs w:val="28"/>
        </w:rPr>
        <w:t>Выявление и систематизация подходов к решению (выбрать методы исследования);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>- Определение</w:t>
      </w:r>
      <w:r w:rsidR="00441BF4" w:rsidRPr="002F5AFE">
        <w:rPr>
          <w:sz w:val="28"/>
          <w:szCs w:val="28"/>
        </w:rPr>
        <w:t xml:space="preserve"> последовательност</w:t>
      </w:r>
      <w:r w:rsidRPr="002F5AFE">
        <w:rPr>
          <w:sz w:val="28"/>
          <w:szCs w:val="28"/>
        </w:rPr>
        <w:t>и</w:t>
      </w:r>
      <w:r w:rsidR="00441BF4" w:rsidRPr="002F5AFE">
        <w:rPr>
          <w:sz w:val="28"/>
          <w:szCs w:val="28"/>
        </w:rPr>
        <w:t xml:space="preserve"> проведения исследования;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- </w:t>
      </w:r>
      <w:r w:rsidR="00441BF4" w:rsidRPr="002F5AFE">
        <w:rPr>
          <w:sz w:val="28"/>
          <w:szCs w:val="28"/>
        </w:rPr>
        <w:t>Сбор и обработка информации (зафиксировать полученные знания);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lastRenderedPageBreak/>
        <w:t xml:space="preserve">- </w:t>
      </w:r>
      <w:r w:rsidR="00441BF4" w:rsidRPr="002F5AFE">
        <w:rPr>
          <w:sz w:val="28"/>
          <w:szCs w:val="28"/>
        </w:rPr>
        <w:t>Анализ и обобщение полученных материалов (структурировать полученный материал, используя известные логические правила и приемы);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- </w:t>
      </w:r>
      <w:r w:rsidR="00441BF4" w:rsidRPr="002F5AFE">
        <w:rPr>
          <w:sz w:val="28"/>
          <w:szCs w:val="28"/>
        </w:rPr>
        <w:t>Подготовка отчета (дать определения основным понятиям, подготовить сообщение по результатам исследования);</w:t>
      </w:r>
    </w:p>
    <w:p w:rsidR="00441BF4" w:rsidRPr="002F5AFE" w:rsidRDefault="00383DB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- </w:t>
      </w:r>
      <w:r w:rsidR="00441BF4" w:rsidRPr="002F5AFE">
        <w:rPr>
          <w:sz w:val="28"/>
          <w:szCs w:val="28"/>
        </w:rPr>
        <w:t xml:space="preserve"> Доклад (защит</w:t>
      </w:r>
      <w:r w:rsidRPr="002F5AFE">
        <w:rPr>
          <w:sz w:val="28"/>
          <w:szCs w:val="28"/>
        </w:rPr>
        <w:t>а).</w:t>
      </w:r>
    </w:p>
    <w:p w:rsidR="00441BF4" w:rsidRPr="002F5AFE" w:rsidRDefault="00441BF4" w:rsidP="0057313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>Таким образом, перечисленные характеристики составляют систему, все элементы которой в идеале должны соответствовать друг другу, взаимно друг друга дополнять. По степени их согласованности можно судить о качестве самой научной работы.</w:t>
      </w:r>
      <w:r w:rsidR="006D05CD" w:rsidRPr="002F5AFE">
        <w:rPr>
          <w:sz w:val="28"/>
          <w:szCs w:val="28"/>
        </w:rPr>
        <w:t xml:space="preserve"> </w:t>
      </w:r>
    </w:p>
    <w:p w:rsidR="006D05CD" w:rsidRPr="002F5AFE" w:rsidRDefault="006D05CD" w:rsidP="006D05CD">
      <w:pPr>
        <w:ind w:firstLine="709"/>
        <w:jc w:val="both"/>
        <w:rPr>
          <w:color w:val="000000"/>
          <w:sz w:val="28"/>
          <w:szCs w:val="28"/>
        </w:rPr>
      </w:pPr>
      <w:r w:rsidRPr="002F5AFE">
        <w:rPr>
          <w:rStyle w:val="HTML"/>
          <w:color w:val="000000"/>
          <w:sz w:val="28"/>
          <w:szCs w:val="28"/>
        </w:rPr>
        <w:t>Программно-целевое планирование</w:t>
      </w:r>
      <w:r w:rsidRPr="002F5AFE">
        <w:rPr>
          <w:rStyle w:val="apple-converted-space"/>
          <w:color w:val="000000"/>
          <w:sz w:val="28"/>
          <w:szCs w:val="28"/>
        </w:rPr>
        <w:t> </w:t>
      </w:r>
      <w:r w:rsidRPr="002F5AFE">
        <w:rPr>
          <w:color w:val="000000"/>
          <w:sz w:val="28"/>
          <w:szCs w:val="28"/>
        </w:rPr>
        <w:t>предполагает необходимость целенаправленного расходования выделяемых ресурсов вне зависимости от ведомственной подчиненности исполнителей. Поэтому комплексные целевые программы являются межотраслевыми.</w:t>
      </w:r>
      <w:r w:rsidRPr="002F5AFE">
        <w:rPr>
          <w:rStyle w:val="20"/>
          <w:color w:val="000000"/>
          <w:szCs w:val="28"/>
        </w:rPr>
        <w:t xml:space="preserve"> </w:t>
      </w:r>
      <w:r w:rsidRPr="002F5AFE">
        <w:rPr>
          <w:rStyle w:val="HTML"/>
          <w:color w:val="000000"/>
          <w:sz w:val="28"/>
          <w:szCs w:val="28"/>
        </w:rPr>
        <w:t>Программно-целевое планирование</w:t>
      </w:r>
      <w:r w:rsidRPr="002F5AFE">
        <w:rPr>
          <w:rStyle w:val="apple-converted-space"/>
          <w:color w:val="000000"/>
          <w:sz w:val="28"/>
          <w:szCs w:val="28"/>
        </w:rPr>
        <w:t> </w:t>
      </w:r>
      <w:r w:rsidRPr="002F5AFE">
        <w:rPr>
          <w:color w:val="000000"/>
          <w:sz w:val="28"/>
          <w:szCs w:val="28"/>
        </w:rPr>
        <w:t>совершенно необходимо при выработке и реализации стратегии и тактики маркетинга. Более того, можно сказать, что маркетинг - это и есть использование программно-целевого подхода в сфере рынка. На этом принципе основана вся плановая маркетинговая деятельность предприятия. </w:t>
      </w:r>
    </w:p>
    <w:p w:rsidR="00B75688" w:rsidRPr="002F5AFE" w:rsidRDefault="00B75688" w:rsidP="00B75688">
      <w:pPr>
        <w:ind w:firstLine="709"/>
        <w:jc w:val="both"/>
        <w:rPr>
          <w:b/>
          <w:sz w:val="28"/>
          <w:szCs w:val="28"/>
        </w:rPr>
      </w:pPr>
      <w:r w:rsidRPr="002F5AFE">
        <w:rPr>
          <w:b/>
          <w:sz w:val="28"/>
          <w:szCs w:val="28"/>
        </w:rPr>
        <w:t>Порядок выполнения работы</w:t>
      </w:r>
    </w:p>
    <w:p w:rsidR="006D05CD" w:rsidRPr="002F5AFE" w:rsidRDefault="00B75688" w:rsidP="00B75688">
      <w:pPr>
        <w:ind w:firstLine="709"/>
        <w:jc w:val="both"/>
        <w:rPr>
          <w:sz w:val="28"/>
          <w:szCs w:val="28"/>
        </w:rPr>
      </w:pPr>
      <w:r w:rsidRPr="002F5AFE">
        <w:rPr>
          <w:sz w:val="28"/>
          <w:szCs w:val="28"/>
        </w:rPr>
        <w:t>1   Подготовка. Ознакомиться с методическими указаниями</w:t>
      </w:r>
    </w:p>
    <w:p w:rsidR="0057313A" w:rsidRPr="002F5AFE" w:rsidRDefault="0057313A" w:rsidP="0057313A">
      <w:pPr>
        <w:pStyle w:val="a9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F5AFE">
        <w:rPr>
          <w:b/>
          <w:sz w:val="28"/>
          <w:szCs w:val="28"/>
        </w:rPr>
        <w:t>Оценка эффективности проведения НИР, НИОКР, инвестиционных проектов</w:t>
      </w:r>
    </w:p>
    <w:p w:rsidR="0057313A" w:rsidRPr="002F5AFE" w:rsidRDefault="0057313A" w:rsidP="0057313A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Для  оценки  эффективности  инвестиционных  проектов используются  следующие  основные  показатели  критерии, базирующиеся на соизмерении результатов от осуществления проекта и затрат  на  его  реализацию:  интегральный  эффект  или  чистый дисконтируемый  доход;  внутренняя  норма  доходности;  индекс доходности инвестиций;  срок окупаемости.   </w:t>
      </w:r>
    </w:p>
    <w:p w:rsidR="006D05CD" w:rsidRPr="002F5AFE" w:rsidRDefault="0057313A" w:rsidP="006D05CD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Чистый  дисконтируемый  доход (ЧДД) - сумма  дисконтированных потоков  чистых  выгод   по  проекту,  определяемая  как  разница  между </w:t>
      </w:r>
      <w:r w:rsidRPr="002F5AFE">
        <w:rPr>
          <w:sz w:val="28"/>
          <w:szCs w:val="28"/>
        </w:rPr>
        <w:cr/>
      </w:r>
      <w:r w:rsidR="006D05CD" w:rsidRPr="002F5AFE">
        <w:rPr>
          <w:sz w:val="28"/>
          <w:szCs w:val="28"/>
        </w:rPr>
        <w:t xml:space="preserve"> результатами  и  затратами  на  протяжении  всего  расчетного  периода </w:t>
      </w:r>
    </w:p>
    <w:p w:rsidR="00383DB4" w:rsidRDefault="006D05CD" w:rsidP="006D05CD">
      <w:pPr>
        <w:pStyle w:val="a9"/>
        <w:spacing w:before="0" w:beforeAutospacing="0" w:after="0" w:afterAutospacing="0"/>
        <w:ind w:firstLine="708"/>
        <w:jc w:val="right"/>
        <w:rPr>
          <w:sz w:val="28"/>
          <w:szCs w:val="28"/>
        </w:rPr>
      </w:pPr>
      <w:r w:rsidRPr="002F5AFE">
        <w:rPr>
          <w:sz w:val="28"/>
          <w:szCs w:val="28"/>
        </w:rPr>
        <w:t>(жизненного цикла проекта или принятого срока сравнения вариантов):</w:t>
      </w:r>
    </w:p>
    <w:p w:rsidR="002F5AFE" w:rsidRPr="002F5AFE" w:rsidRDefault="002F5AFE" w:rsidP="006D05CD">
      <w:pPr>
        <w:pStyle w:val="a9"/>
        <w:spacing w:before="0" w:beforeAutospacing="0" w:after="0" w:afterAutospacing="0"/>
        <w:ind w:firstLine="708"/>
        <w:jc w:val="right"/>
        <w:rPr>
          <w:sz w:val="28"/>
          <w:szCs w:val="28"/>
        </w:rPr>
      </w:pP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jc w:val="right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</w:rPr>
            <m:t>ЧДД</m:t>
          </m:r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/>
                  <w:sz w:val="28"/>
                  <w:szCs w:val="28"/>
                </w:rPr>
                <m:t>=0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Rt</m:t>
                  </m:r>
                  <m:r>
                    <w:rPr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З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/>
                  <w:sz w:val="28"/>
                  <w:szCs w:val="28"/>
                </w:rPr>
                <m:t xml:space="preserve">                                                         (1)</m:t>
              </m:r>
            </m:e>
          </m:nary>
        </m:oMath>
      </m:oMathPara>
    </w:p>
    <w:p w:rsidR="002F5AFE" w:rsidRDefault="002F5AFE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где    Rt  -результаты от осуществления проекта в год t; </w:t>
      </w:r>
    </w:p>
    <w:p w:rsidR="006D05CD" w:rsidRPr="002F5AFE" w:rsidRDefault="006D05CD" w:rsidP="008121E4">
      <w:pPr>
        <w:pStyle w:val="a9"/>
        <w:tabs>
          <w:tab w:val="left" w:pos="7813"/>
        </w:tabs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Зt  - затраты на реализацию проекта в год t; </w:t>
      </w:r>
      <w:r w:rsidR="008121E4" w:rsidRPr="002F5AFE">
        <w:rPr>
          <w:sz w:val="28"/>
          <w:szCs w:val="28"/>
        </w:rPr>
        <w:tab/>
      </w: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r – норма дисконта; </w:t>
      </w: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T - расчетный период сравнения вариантов, годы; </w:t>
      </w: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t - порядковый номер года; </w:t>
      </w:r>
    </w:p>
    <w:p w:rsidR="006D05CD" w:rsidRPr="002F5AFE" w:rsidRDefault="006D05CD" w:rsidP="00DB0A77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(1 + r)t - коэффициент дисконтирования. </w:t>
      </w:r>
      <w:r w:rsidRPr="002F5AFE">
        <w:rPr>
          <w:sz w:val="28"/>
          <w:szCs w:val="28"/>
        </w:rPr>
        <w:cr/>
        <w:t xml:space="preserve">Если ЧДД &gt; 0, то доходность инвестиционного проекта превышает </w:t>
      </w:r>
    </w:p>
    <w:p w:rsidR="006D05CD" w:rsidRPr="002F5AFE" w:rsidRDefault="006D05CD" w:rsidP="00DB0A77">
      <w:pPr>
        <w:pStyle w:val="a9"/>
        <w:spacing w:before="0" w:beforeAutospacing="0" w:after="0" w:afterAutospacing="0"/>
        <w:rPr>
          <w:sz w:val="28"/>
          <w:szCs w:val="28"/>
        </w:rPr>
      </w:pPr>
      <w:r w:rsidRPr="002F5AFE">
        <w:rPr>
          <w:sz w:val="28"/>
          <w:szCs w:val="28"/>
        </w:rPr>
        <w:t xml:space="preserve">доходность, заданную нормой дисконта, если ЧДД = 0, то его доходность </w:t>
      </w:r>
    </w:p>
    <w:p w:rsidR="006D05CD" w:rsidRPr="002F5AFE" w:rsidRDefault="006D05CD" w:rsidP="006D05CD">
      <w:pPr>
        <w:pStyle w:val="a9"/>
        <w:spacing w:before="0" w:beforeAutospacing="0" w:after="0" w:afterAutospacing="0"/>
        <w:rPr>
          <w:sz w:val="28"/>
          <w:szCs w:val="28"/>
        </w:rPr>
      </w:pPr>
      <w:r w:rsidRPr="002F5AFE">
        <w:rPr>
          <w:sz w:val="28"/>
          <w:szCs w:val="28"/>
        </w:rPr>
        <w:lastRenderedPageBreak/>
        <w:t xml:space="preserve">равна r. При  ЧДД &lt; 0  доходность  проекта  ниже  заданной  нормы прибыли и от него следует отказаться. </w:t>
      </w: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Внутренняя  норма  доходности  (ВНД) - такая  норма  доходности </w:t>
      </w:r>
    </w:p>
    <w:p w:rsidR="00DB0A77" w:rsidRPr="002F5AFE" w:rsidRDefault="006D05CD" w:rsidP="00DB0A77">
      <w:pPr>
        <w:pStyle w:val="a9"/>
        <w:spacing w:before="0" w:beforeAutospacing="0" w:after="0" w:afterAutospacing="0"/>
        <w:rPr>
          <w:sz w:val="28"/>
          <w:szCs w:val="28"/>
        </w:rPr>
      </w:pPr>
      <w:r w:rsidRPr="002F5AFE">
        <w:rPr>
          <w:sz w:val="28"/>
          <w:szCs w:val="28"/>
        </w:rPr>
        <w:t>инвестиционного проекта, при которой чистый дисконтируемый доход от его реализации равен нулю:</w:t>
      </w:r>
    </w:p>
    <w:p w:rsidR="00DB0A77" w:rsidRPr="002F5AFE" w:rsidRDefault="00DB0A77" w:rsidP="00DB0A77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B31079" w:rsidRPr="002F5AFE" w:rsidRDefault="00963262" w:rsidP="00B31079">
      <w:pPr>
        <w:pStyle w:val="a9"/>
        <w:spacing w:before="0" w:beforeAutospacing="0" w:after="0" w:afterAutospacing="0"/>
        <w:ind w:firstLine="708"/>
        <w:jc w:val="right"/>
        <w:rPr>
          <w:sz w:val="28"/>
          <w:szCs w:val="28"/>
        </w:rPr>
      </w:pPr>
      <m:oMathPara>
        <m:oMathParaPr>
          <m:jc m:val="righ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/>
                  <w:sz w:val="28"/>
                  <w:szCs w:val="28"/>
                </w:rPr>
                <m:t>=0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Rt</m:t>
                  </m:r>
                  <m:r>
                    <w:rPr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З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sz w:val="28"/>
                              <w:szCs w:val="28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</m:d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/>
              <w:sz w:val="28"/>
              <w:szCs w:val="28"/>
            </w:rPr>
            <m:t>=0,                                                                 (2)</m:t>
          </m:r>
        </m:oMath>
      </m:oMathPara>
    </w:p>
    <w:p w:rsidR="008121E4" w:rsidRPr="002F5AFE" w:rsidRDefault="008121E4" w:rsidP="00DB0A77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6D05CD" w:rsidRPr="002F5AFE" w:rsidRDefault="006D05CD" w:rsidP="002F7CDC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5AFE">
        <w:rPr>
          <w:sz w:val="28"/>
          <w:szCs w:val="28"/>
        </w:rPr>
        <w:t>Внутренняя  норма  доходности  п</w:t>
      </w:r>
      <w:r w:rsidR="00EF1054" w:rsidRPr="002F5AFE">
        <w:rPr>
          <w:sz w:val="28"/>
          <w:szCs w:val="28"/>
        </w:rPr>
        <w:t xml:space="preserve">оказывает  фактический  уровень </w:t>
      </w:r>
      <w:r w:rsidRPr="002F5AFE">
        <w:rPr>
          <w:sz w:val="28"/>
          <w:szCs w:val="28"/>
        </w:rPr>
        <w:t xml:space="preserve">доходности общих инвестиционных издержек. При ВНД &gt; r интегральный эффект  является  положительным,  что  указывает  на  достаточную </w:t>
      </w:r>
      <w:r w:rsidR="00EF1054" w:rsidRPr="002F5AFE">
        <w:rPr>
          <w:sz w:val="28"/>
          <w:szCs w:val="28"/>
        </w:rPr>
        <w:t xml:space="preserve"> </w:t>
      </w:r>
      <w:r w:rsidRPr="002F5AFE">
        <w:rPr>
          <w:sz w:val="28"/>
          <w:szCs w:val="28"/>
        </w:rPr>
        <w:t xml:space="preserve">эффективность  проекта.  При  ВНД &lt; r интегральный  эффект отрицателен, и поэтому проект  неэффективен. При  относительно  небольших  отклонениях  положительных  и отрицательных  значений  ЧДД  от  нуля  показатель  внутренней  нормы доходности </w:t>
      </w:r>
      <w:r w:rsidR="00513795" w:rsidRPr="002F5AFE">
        <w:rPr>
          <w:sz w:val="28"/>
          <w:szCs w:val="28"/>
        </w:rPr>
        <w:t>ВНД</w:t>
      </w:r>
      <w:r w:rsidRPr="002F5AFE">
        <w:rPr>
          <w:sz w:val="28"/>
          <w:szCs w:val="28"/>
        </w:rPr>
        <w:t xml:space="preserve"> может  быть  рассчитан  по  следующей  формуле  линейной интерполяции: </w:t>
      </w:r>
    </w:p>
    <w:p w:rsidR="00EF1054" w:rsidRPr="002F5AFE" w:rsidRDefault="00EF1054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</w:p>
    <w:p w:rsidR="00EF1054" w:rsidRPr="002F5AFE" w:rsidRDefault="00EF1054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</w:p>
    <w:p w:rsidR="00EF1054" w:rsidRPr="002F5AFE" w:rsidRDefault="002F7CDC" w:rsidP="006D05CD">
      <w:pPr>
        <w:pStyle w:val="a9"/>
        <w:spacing w:before="0" w:beforeAutospacing="0" w:after="0" w:afterAutospacing="0"/>
        <w:ind w:firstLine="708"/>
        <w:rPr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/>
              <w:sz w:val="28"/>
              <w:szCs w:val="28"/>
              <w:lang w:val="en-US"/>
            </w:rPr>
            <m:t>ВНД</m:t>
          </m:r>
          <m:r>
            <w:rPr>
              <w:rFonts w:asci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НД</m:t>
              </m:r>
            </m:e>
            <m:sub>
              <m:r>
                <w:rPr>
                  <w:rFonts w:asci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ЧДД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НД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НД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ЧДД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ЧДД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/>
              <w:sz w:val="28"/>
              <w:szCs w:val="28"/>
              <w:lang w:val="en-US"/>
            </w:rPr>
            <m:t xml:space="preserve">                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3</m:t>
              </m:r>
            </m:e>
          </m:d>
        </m:oMath>
      </m:oMathPara>
    </w:p>
    <w:p w:rsidR="00EF1054" w:rsidRPr="002F5AFE" w:rsidRDefault="00EF1054" w:rsidP="006D05CD">
      <w:pPr>
        <w:pStyle w:val="a9"/>
        <w:spacing w:before="0" w:beforeAutospacing="0" w:after="0" w:afterAutospacing="0"/>
        <w:ind w:firstLine="708"/>
        <w:rPr>
          <w:sz w:val="28"/>
          <w:szCs w:val="28"/>
          <w:lang w:val="en-US"/>
        </w:rPr>
      </w:pPr>
    </w:p>
    <w:p w:rsidR="006D05CD" w:rsidRPr="002F5AFE" w:rsidRDefault="00513795" w:rsidP="00513795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2F5AFE">
        <w:rPr>
          <w:sz w:val="28"/>
          <w:szCs w:val="28"/>
        </w:rPr>
        <w:t xml:space="preserve">где </w:t>
      </w:r>
      <w:r w:rsidR="006D05CD" w:rsidRPr="002F5AFE">
        <w:rPr>
          <w:sz w:val="28"/>
          <w:szCs w:val="28"/>
        </w:rPr>
        <w:t>НД</w:t>
      </w:r>
      <w:r w:rsidR="006D05CD" w:rsidRPr="002F5AFE">
        <w:rPr>
          <w:sz w:val="28"/>
          <w:szCs w:val="28"/>
          <w:vertAlign w:val="subscript"/>
        </w:rPr>
        <w:t>1</w:t>
      </w:r>
      <w:r w:rsidR="006D05CD" w:rsidRPr="002F5AFE">
        <w:rPr>
          <w:sz w:val="28"/>
          <w:szCs w:val="28"/>
        </w:rPr>
        <w:t xml:space="preserve"> , НД</w:t>
      </w:r>
      <w:r w:rsidR="006D05CD" w:rsidRPr="002F5AFE">
        <w:rPr>
          <w:sz w:val="28"/>
          <w:szCs w:val="28"/>
          <w:vertAlign w:val="subscript"/>
        </w:rPr>
        <w:t>2</w:t>
      </w:r>
      <w:r w:rsidR="006D05CD" w:rsidRPr="002F5AFE">
        <w:rPr>
          <w:sz w:val="28"/>
          <w:szCs w:val="28"/>
        </w:rPr>
        <w:t xml:space="preserve">  -    ставки дисконта, соответственно, при положительном и отрицательном значении чистого дисконтируемого дохода; ЧДД</w:t>
      </w:r>
      <w:r w:rsidR="006D05CD" w:rsidRPr="002F5AFE">
        <w:rPr>
          <w:sz w:val="28"/>
          <w:szCs w:val="28"/>
          <w:vertAlign w:val="subscript"/>
        </w:rPr>
        <w:t>1</w:t>
      </w:r>
      <w:r w:rsidR="006D05CD" w:rsidRPr="002F5AFE">
        <w:rPr>
          <w:sz w:val="28"/>
          <w:szCs w:val="28"/>
        </w:rPr>
        <w:t>,  ЧДД</w:t>
      </w:r>
      <w:r w:rsidR="006D05CD" w:rsidRPr="002F5AFE">
        <w:rPr>
          <w:sz w:val="28"/>
          <w:szCs w:val="28"/>
          <w:vertAlign w:val="subscript"/>
        </w:rPr>
        <w:t>2</w:t>
      </w:r>
      <w:r w:rsidR="006D05CD" w:rsidRPr="002F5AFE">
        <w:rPr>
          <w:sz w:val="28"/>
          <w:szCs w:val="28"/>
        </w:rPr>
        <w:t xml:space="preserve"> – положительное  и  отрицательное  значения  чистого</w:t>
      </w:r>
      <w:r w:rsidRPr="002F5AFE">
        <w:rPr>
          <w:sz w:val="28"/>
          <w:szCs w:val="28"/>
        </w:rPr>
        <w:t xml:space="preserve"> </w:t>
      </w:r>
      <w:r w:rsidR="006D05CD" w:rsidRPr="002F5AFE">
        <w:rPr>
          <w:sz w:val="28"/>
          <w:szCs w:val="28"/>
        </w:rPr>
        <w:t xml:space="preserve">дисконтируемого дохода; принимаются по абсолютной величине. </w:t>
      </w:r>
    </w:p>
    <w:p w:rsidR="006D05CD" w:rsidRPr="002F5AFE" w:rsidRDefault="006D05CD" w:rsidP="00513795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 xml:space="preserve">Индекс  доходности  инвестиций (ИД) -  увеличенное  на  единицу отношение чистого дисконтируемого дохода к дисконтируемой величине </w:t>
      </w:r>
    </w:p>
    <w:p w:rsidR="006D05CD" w:rsidRPr="002F5AFE" w:rsidRDefault="006D05CD" w:rsidP="00513795">
      <w:pPr>
        <w:pStyle w:val="a9"/>
        <w:spacing w:before="0" w:beforeAutospacing="0" w:after="0" w:afterAutospacing="0"/>
        <w:rPr>
          <w:sz w:val="28"/>
          <w:szCs w:val="28"/>
        </w:rPr>
      </w:pPr>
      <w:r w:rsidRPr="002F5AFE">
        <w:rPr>
          <w:sz w:val="28"/>
          <w:szCs w:val="28"/>
        </w:rPr>
        <w:t xml:space="preserve">инвестиций: </w:t>
      </w:r>
    </w:p>
    <w:p w:rsidR="00513795" w:rsidRPr="002F5AFE" w:rsidRDefault="00513795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</w:p>
    <w:p w:rsidR="00513795" w:rsidRPr="002F5AFE" w:rsidRDefault="00963262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</w:rPr>
                <m:t>ИД</m:t>
              </m:r>
              <m:r>
                <w:rPr>
                  <w:rFonts w:ascii="Cambria Math"/>
                  <w:sz w:val="28"/>
                  <w:szCs w:val="28"/>
                </w:rPr>
                <m:t>=1+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ЧДД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  <m:r>
                        <w:rPr>
                          <w:rFonts w:ascii="Cambria Math"/>
                          <w:sz w:val="28"/>
                          <w:szCs w:val="28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  <m:t>1+</m:t>
                              </m:r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</m:d>
                        </m:e>
                        <m:sup>
                          <m:r>
                            <w:rPr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sup>
                      </m:sSup>
                    </m:e>
                  </m:nary>
                </m:den>
              </m:f>
            </m:e>
            <m:sub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/>
              <w:sz w:val="28"/>
              <w:szCs w:val="28"/>
            </w:rPr>
            <m:t xml:space="preserve">                                       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4</m:t>
              </m:r>
            </m:e>
          </m:d>
        </m:oMath>
      </m:oMathPara>
    </w:p>
    <w:p w:rsidR="00513795" w:rsidRPr="002F5AFE" w:rsidRDefault="00513795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</w:p>
    <w:p w:rsidR="006D05CD" w:rsidRPr="002F5AFE" w:rsidRDefault="006D05CD" w:rsidP="006D05CD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2F5AFE">
        <w:rPr>
          <w:sz w:val="28"/>
          <w:szCs w:val="28"/>
        </w:rPr>
        <w:t>где       I</w:t>
      </w:r>
      <w:r w:rsidRPr="002F5AFE">
        <w:rPr>
          <w:sz w:val="28"/>
          <w:szCs w:val="28"/>
          <w:vertAlign w:val="subscript"/>
        </w:rPr>
        <w:t>t</w:t>
      </w:r>
      <w:r w:rsidRPr="002F5AFE">
        <w:rPr>
          <w:sz w:val="28"/>
          <w:szCs w:val="28"/>
        </w:rPr>
        <w:t xml:space="preserve">  - инвестиции в год t. </w:t>
      </w:r>
    </w:p>
    <w:p w:rsidR="006D05CD" w:rsidRPr="002F5AFE" w:rsidRDefault="006D05CD" w:rsidP="00C55491">
      <w:pPr>
        <w:pStyle w:val="a9"/>
        <w:spacing w:before="0" w:beforeAutospacing="0" w:after="0" w:afterAutospacing="0"/>
        <w:rPr>
          <w:sz w:val="28"/>
          <w:szCs w:val="28"/>
        </w:rPr>
      </w:pPr>
      <w:r w:rsidRPr="002F5AFE">
        <w:rPr>
          <w:sz w:val="28"/>
          <w:szCs w:val="28"/>
        </w:rPr>
        <w:t xml:space="preserve">При  наличии  альтернативных  вариантов  этот  показатель используется для выбора наилучших (при прочих равных условиях) по величине минимальных  инвестиций,  необходимых  для  получения положительного ЧДД. </w:t>
      </w:r>
    </w:p>
    <w:p w:rsidR="00B279AB" w:rsidRDefault="006D05CD" w:rsidP="00EB3766">
      <w:pPr>
        <w:pStyle w:val="a9"/>
        <w:rPr>
          <w:sz w:val="28"/>
          <w:szCs w:val="28"/>
        </w:rPr>
      </w:pPr>
      <w:r w:rsidRPr="002F5AFE">
        <w:rPr>
          <w:sz w:val="28"/>
          <w:szCs w:val="28"/>
        </w:rPr>
        <w:t xml:space="preserve">Индекс  доходности  инвестиций  всегда  больше  единицы  для проектов с положительным ЧДД, и наоборот. Срок окупаемости инвестиций (Tо) – период, по истечении которого чистый дисконтируемый доход становится положительным.  </w:t>
      </w:r>
      <w:r w:rsidR="00C55491" w:rsidRPr="002F5AFE">
        <w:rPr>
          <w:sz w:val="28"/>
          <w:szCs w:val="28"/>
        </w:rPr>
        <w:t>П</w:t>
      </w:r>
      <w:r w:rsidRPr="002F5AFE">
        <w:rPr>
          <w:sz w:val="28"/>
          <w:szCs w:val="28"/>
        </w:rPr>
        <w:t xml:space="preserve">оказатель чистого дисконтируемого дохода должен  рассматриваться  как  основной  критерий  эффективности инвестиционного  </w:t>
      </w:r>
      <w:r w:rsidRPr="002F5AFE">
        <w:rPr>
          <w:sz w:val="28"/>
          <w:szCs w:val="28"/>
        </w:rPr>
        <w:lastRenderedPageBreak/>
        <w:t xml:space="preserve">проекта,  так  как  он  интегрирует  все  без  исключения: как доходы (прибыли), так и затраты, связанные с  реализацией проекта. </w:t>
      </w:r>
      <w:r w:rsidRPr="002F5AFE">
        <w:rPr>
          <w:sz w:val="28"/>
          <w:szCs w:val="28"/>
        </w:rPr>
        <w:cr/>
      </w:r>
      <w:r w:rsidR="002F5AFE" w:rsidRPr="002F5AFE">
        <w:rPr>
          <w:sz w:val="28"/>
          <w:szCs w:val="28"/>
        </w:rPr>
        <w:t xml:space="preserve"> </w:t>
      </w:r>
      <w:r w:rsidR="00B75688" w:rsidRPr="002F5AFE">
        <w:rPr>
          <w:sz w:val="28"/>
          <w:szCs w:val="28"/>
        </w:rPr>
        <w:t>2</w:t>
      </w:r>
      <w:r w:rsidR="002F5AFE">
        <w:rPr>
          <w:sz w:val="28"/>
          <w:szCs w:val="28"/>
        </w:rPr>
        <w:t xml:space="preserve">. </w:t>
      </w:r>
      <w:r w:rsidR="00B75688" w:rsidRPr="002F5AFE">
        <w:rPr>
          <w:sz w:val="28"/>
          <w:szCs w:val="28"/>
        </w:rPr>
        <w:t xml:space="preserve"> Выполнить расчеты о</w:t>
      </w:r>
      <w:r w:rsidR="00EB3766" w:rsidRPr="002F5AFE">
        <w:rPr>
          <w:sz w:val="28"/>
          <w:szCs w:val="28"/>
        </w:rPr>
        <w:t>ценка целесообразности проведения исследований по созданию новой технологии обработки стальных деталей на обрабатывающих центрах (новых машин и оборудования)</w:t>
      </w:r>
      <w:r w:rsidR="00B279AB">
        <w:rPr>
          <w:sz w:val="28"/>
          <w:szCs w:val="28"/>
        </w:rPr>
        <w:t xml:space="preserve">. 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>3</w:t>
      </w:r>
      <w:r w:rsidR="006D6EB9" w:rsidRPr="006D6EB9">
        <w:rPr>
          <w:sz w:val="28"/>
          <w:szCs w:val="28"/>
        </w:rPr>
        <w:t>.</w:t>
      </w:r>
      <w:r w:rsidRPr="006D6EB9">
        <w:rPr>
          <w:sz w:val="28"/>
          <w:szCs w:val="28"/>
        </w:rPr>
        <w:t xml:space="preserve">   Составить отчет по работе</w:t>
      </w:r>
      <w:r w:rsidR="006D6EB9" w:rsidRPr="006D6EB9">
        <w:rPr>
          <w:sz w:val="28"/>
          <w:szCs w:val="28"/>
        </w:rPr>
        <w:t xml:space="preserve"> и представить к защите.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>Содержание отчета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 xml:space="preserve">1 Название и цель работы.  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 xml:space="preserve">2 Описание задачи и основные показатели.  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 xml:space="preserve">3 Результаты расчетов.  </w:t>
      </w:r>
    </w:p>
    <w:p w:rsidR="00B279AB" w:rsidRPr="006D6EB9" w:rsidRDefault="00B279AB" w:rsidP="00B279AB">
      <w:pPr>
        <w:jc w:val="both"/>
        <w:rPr>
          <w:sz w:val="28"/>
          <w:szCs w:val="28"/>
        </w:rPr>
      </w:pPr>
      <w:r w:rsidRPr="006D6EB9">
        <w:rPr>
          <w:sz w:val="28"/>
          <w:szCs w:val="28"/>
        </w:rPr>
        <w:t>4 Сделать выводы</w:t>
      </w:r>
      <w:r w:rsidR="006D6EB9" w:rsidRPr="006D6EB9">
        <w:rPr>
          <w:sz w:val="28"/>
          <w:szCs w:val="28"/>
        </w:rPr>
        <w:t>.</w:t>
      </w:r>
    </w:p>
    <w:p w:rsidR="00B279AB" w:rsidRPr="006D6EB9" w:rsidRDefault="00B279AB" w:rsidP="00B279AB">
      <w:pPr>
        <w:rPr>
          <w:sz w:val="28"/>
          <w:szCs w:val="28"/>
        </w:rPr>
      </w:pPr>
    </w:p>
    <w:p w:rsidR="00B279AB" w:rsidRPr="006D6EB9" w:rsidRDefault="00B279AB" w:rsidP="00B279AB">
      <w:pPr>
        <w:rPr>
          <w:sz w:val="28"/>
          <w:szCs w:val="28"/>
        </w:rPr>
      </w:pPr>
      <w:r w:rsidRPr="006D6EB9">
        <w:rPr>
          <w:sz w:val="28"/>
          <w:szCs w:val="28"/>
        </w:rPr>
        <w:t>Список используемой литературы</w:t>
      </w:r>
    </w:p>
    <w:p w:rsidR="00187583" w:rsidRPr="006D6EB9" w:rsidRDefault="00187583" w:rsidP="00187583">
      <w:pPr>
        <w:pStyle w:val="a8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6D6EB9"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 w:rsidRPr="006D6EB9"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187583" w:rsidRPr="006D6EB9" w:rsidRDefault="00963262" w:rsidP="00187583">
      <w:pPr>
        <w:widowControl w:val="0"/>
        <w:numPr>
          <w:ilvl w:val="0"/>
          <w:numId w:val="4"/>
        </w:numPr>
        <w:tabs>
          <w:tab w:val="left" w:pos="0"/>
          <w:tab w:val="left" w:pos="360"/>
          <w:tab w:val="left" w:pos="426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0" w:history="1">
        <w:r w:rsidR="00187583" w:rsidRPr="006D6EB9">
          <w:rPr>
            <w:rStyle w:val="af"/>
            <w:sz w:val="28"/>
            <w:szCs w:val="28"/>
          </w:rPr>
          <w:t>http://www.znanium.com/bookread.php?book=175340</w:t>
        </w:r>
      </w:hyperlink>
      <w:r w:rsidR="00187583" w:rsidRPr="006D6EB9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187583" w:rsidRPr="006D6EB9" w:rsidRDefault="00187583" w:rsidP="00187583">
      <w:pPr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 w:rsidRPr="006D6EB9"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187583" w:rsidRPr="006D6EB9" w:rsidRDefault="00187583" w:rsidP="00187583">
      <w:pPr>
        <w:pStyle w:val="a8"/>
        <w:numPr>
          <w:ilvl w:val="0"/>
          <w:numId w:val="4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6D6EB9"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187583" w:rsidRPr="006D6EB9" w:rsidRDefault="00187583" w:rsidP="00187583">
      <w:pPr>
        <w:pStyle w:val="a8"/>
        <w:numPr>
          <w:ilvl w:val="0"/>
          <w:numId w:val="4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6D6EB9"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441BF4" w:rsidRPr="006D6EB9" w:rsidRDefault="00EB3766" w:rsidP="006D6EB9">
      <w:pPr>
        <w:pStyle w:val="a9"/>
        <w:rPr>
          <w:sz w:val="28"/>
          <w:szCs w:val="28"/>
        </w:rPr>
      </w:pPr>
      <w:r w:rsidRPr="006D6EB9">
        <w:rPr>
          <w:sz w:val="28"/>
          <w:szCs w:val="28"/>
        </w:rPr>
        <w:t xml:space="preserve">  </w:t>
      </w:r>
      <w:r w:rsidR="00441BF4" w:rsidRPr="006D6EB9">
        <w:rPr>
          <w:sz w:val="28"/>
          <w:szCs w:val="28"/>
        </w:rPr>
        <w:t>Контрольные вопросы:</w:t>
      </w:r>
    </w:p>
    <w:p w:rsidR="00441BF4" w:rsidRPr="006D6EB9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6EB9">
        <w:rPr>
          <w:sz w:val="28"/>
          <w:szCs w:val="28"/>
        </w:rPr>
        <w:t>1. Какие методы исследования вы знаете?</w:t>
      </w:r>
    </w:p>
    <w:p w:rsidR="00441BF4" w:rsidRPr="006D6EB9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6EB9">
        <w:rPr>
          <w:sz w:val="28"/>
          <w:szCs w:val="28"/>
        </w:rPr>
        <w:t>2. Теоретический метод исследования?</w:t>
      </w:r>
    </w:p>
    <w:p w:rsidR="00441BF4" w:rsidRPr="006D6EB9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6EB9">
        <w:rPr>
          <w:sz w:val="28"/>
          <w:szCs w:val="28"/>
        </w:rPr>
        <w:t>3. Эмпирический метод исследования?</w:t>
      </w:r>
    </w:p>
    <w:p w:rsidR="00441BF4" w:rsidRPr="006D6EB9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D6EB9">
        <w:rPr>
          <w:sz w:val="28"/>
          <w:szCs w:val="28"/>
        </w:rPr>
        <w:t>4. Задачи исследования?</w:t>
      </w:r>
    </w:p>
    <w:p w:rsidR="00505936" w:rsidRPr="00BC4EA1" w:rsidRDefault="00441BF4" w:rsidP="00505936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4EA1">
        <w:rPr>
          <w:sz w:val="28"/>
          <w:szCs w:val="28"/>
        </w:rPr>
        <w:t xml:space="preserve">5. </w:t>
      </w:r>
      <w:r w:rsidR="00505936" w:rsidRPr="00BC4EA1">
        <w:rPr>
          <w:sz w:val="28"/>
          <w:szCs w:val="28"/>
        </w:rPr>
        <w:t>С какой целью организуются научно-исследовательские работы?</w:t>
      </w:r>
    </w:p>
    <w:p w:rsidR="00441BF4" w:rsidRPr="006D6EB9" w:rsidRDefault="00441BF4" w:rsidP="00505936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4EA1">
        <w:rPr>
          <w:sz w:val="28"/>
          <w:szCs w:val="28"/>
        </w:rPr>
        <w:t xml:space="preserve">6. </w:t>
      </w:r>
      <w:r w:rsidR="001809C7" w:rsidRPr="00BC4EA1">
        <w:rPr>
          <w:sz w:val="28"/>
          <w:szCs w:val="28"/>
        </w:rPr>
        <w:t>Какие методы применяются для оценки эффективности НИР?</w:t>
      </w:r>
      <w:r w:rsidR="00505936" w:rsidRPr="006D6EB9">
        <w:rPr>
          <w:sz w:val="28"/>
          <w:szCs w:val="28"/>
        </w:rPr>
        <w:t xml:space="preserve"> </w:t>
      </w:r>
    </w:p>
    <w:p w:rsidR="00441BF4" w:rsidRPr="006D6EB9" w:rsidRDefault="00441BF4" w:rsidP="00383DB4">
      <w:pPr>
        <w:ind w:firstLine="709"/>
        <w:jc w:val="both"/>
        <w:rPr>
          <w:sz w:val="28"/>
          <w:szCs w:val="28"/>
        </w:rPr>
      </w:pPr>
    </w:p>
    <w:p w:rsidR="007D13B0" w:rsidRPr="00A151D9" w:rsidRDefault="007D13B0" w:rsidP="007D13B0">
      <w:pPr>
        <w:tabs>
          <w:tab w:val="left" w:pos="-142"/>
          <w:tab w:val="left" w:pos="180"/>
        </w:tabs>
        <w:ind w:right="141"/>
        <w:jc w:val="center"/>
        <w:rPr>
          <w:b/>
          <w:sz w:val="28"/>
          <w:szCs w:val="28"/>
          <w:lang w:val="kk-KZ"/>
        </w:rPr>
      </w:pPr>
      <w:r w:rsidRPr="00A151D9">
        <w:rPr>
          <w:b/>
          <w:sz w:val="28"/>
          <w:szCs w:val="28"/>
          <w:lang w:val="kk-KZ"/>
        </w:rPr>
        <w:t>Лабораторная работа №2.</w:t>
      </w:r>
    </w:p>
    <w:p w:rsidR="007D13B0" w:rsidRPr="00CF648C" w:rsidRDefault="00CF648C" w:rsidP="007D13B0">
      <w:pPr>
        <w:pStyle w:val="Style3"/>
        <w:widowControl/>
        <w:ind w:firstLine="709"/>
        <w:jc w:val="center"/>
        <w:rPr>
          <w:rStyle w:val="FontStyle47"/>
          <w:rFonts w:ascii="Times New Roman" w:hAnsi="Times New Roman" w:cs="Times New Roman"/>
          <w:b/>
          <w:sz w:val="28"/>
          <w:szCs w:val="28"/>
        </w:rPr>
      </w:pPr>
      <w:r w:rsidRPr="00CF648C">
        <w:rPr>
          <w:rFonts w:ascii="Times New Roman" w:hAnsi="Times New Roman"/>
          <w:sz w:val="28"/>
          <w:szCs w:val="28"/>
        </w:rPr>
        <w:t>Планирование научно-практической деятельности.</w:t>
      </w:r>
    </w:p>
    <w:p w:rsidR="00CF648C" w:rsidRDefault="00CF648C" w:rsidP="007D13B0">
      <w:pPr>
        <w:pStyle w:val="Style3"/>
        <w:widowControl/>
        <w:ind w:firstLine="709"/>
        <w:jc w:val="center"/>
        <w:rPr>
          <w:rStyle w:val="FontStyle47"/>
          <w:rFonts w:ascii="Times New Roman" w:hAnsi="Times New Roman" w:cs="Times New Roman"/>
          <w:sz w:val="28"/>
          <w:szCs w:val="28"/>
        </w:rPr>
      </w:pPr>
    </w:p>
    <w:p w:rsidR="00CF648C" w:rsidRPr="00613BE7" w:rsidRDefault="007D13B0" w:rsidP="00A151D9">
      <w:pPr>
        <w:pStyle w:val="Style3"/>
        <w:widowControl/>
        <w:ind w:firstLine="709"/>
        <w:rPr>
          <w:sz w:val="28"/>
          <w:szCs w:val="28"/>
        </w:rPr>
      </w:pPr>
      <w:r w:rsidRPr="00A151D9">
        <w:rPr>
          <w:rStyle w:val="FontStyle47"/>
          <w:rFonts w:ascii="Times New Roman" w:hAnsi="Times New Roman" w:cs="Times New Roman"/>
          <w:b/>
          <w:sz w:val="28"/>
          <w:szCs w:val="28"/>
        </w:rPr>
        <w:t>ЦЕЛЬ РАБОТЫ</w:t>
      </w:r>
      <w:r w:rsidR="00A151D9">
        <w:rPr>
          <w:rStyle w:val="FontStyle47"/>
          <w:rFonts w:ascii="Times New Roman" w:hAnsi="Times New Roman" w:cs="Times New Roman"/>
          <w:b/>
          <w:sz w:val="28"/>
          <w:szCs w:val="28"/>
        </w:rPr>
        <w:t xml:space="preserve"> </w:t>
      </w:r>
      <w:r w:rsidRPr="00613BE7">
        <w:rPr>
          <w:rStyle w:val="FontStyle47"/>
          <w:rFonts w:ascii="Times New Roman" w:hAnsi="Times New Roman" w:cs="Times New Roman"/>
          <w:sz w:val="28"/>
          <w:szCs w:val="28"/>
        </w:rPr>
        <w:t xml:space="preserve">Изучить и практически освоить методику </w:t>
      </w:r>
      <w:r w:rsidR="00CF648C" w:rsidRPr="00613BE7">
        <w:rPr>
          <w:sz w:val="28"/>
          <w:szCs w:val="28"/>
        </w:rPr>
        <w:t>выбора темы научного исследования, этапы планирования научно-исследовательской работы, составление рабочей программы научного исследования, методологические и процедурные разделы исследования.</w:t>
      </w:r>
    </w:p>
    <w:p w:rsidR="006A602D" w:rsidRPr="006A602D" w:rsidRDefault="006A602D" w:rsidP="00613BE7">
      <w:pPr>
        <w:pStyle w:val="af0"/>
        <w:ind w:left="1429"/>
        <w:jc w:val="center"/>
        <w:rPr>
          <w:b/>
          <w:sz w:val="28"/>
          <w:szCs w:val="28"/>
        </w:rPr>
      </w:pPr>
      <w:r w:rsidRPr="006A602D">
        <w:rPr>
          <w:b/>
          <w:sz w:val="28"/>
          <w:szCs w:val="28"/>
        </w:rPr>
        <w:t>Методические указания.</w:t>
      </w:r>
    </w:p>
    <w:p w:rsidR="006A602D" w:rsidRDefault="006A602D" w:rsidP="006A602D">
      <w:pPr>
        <w:pStyle w:val="a9"/>
        <w:spacing w:before="0" w:beforeAutospacing="0" w:after="0" w:afterAutospacing="0"/>
        <w:ind w:left="14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Теоретические основы выполнения работы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Программно-целевой подход - это наиболее общее понятие, характеризующее применение отдельных элементов программно-целевого планирования в практике принятия плановых решений по экономическому и социальному развитию объекта управления (особенно на начальных этапах разработки планов при формировании целей и определении основных путей их достижения). В частности, программно-целевой подход может быть использован не только при разработке комплексных целевых программ, но и в бизнес-планировании, долгосрочных и среднесрочных планах.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Программно-целевой метод определяет приемы и способы разработки программ и отражает последовательность принятия программных решений во времени и пространстве.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Особенностью данного метода является не прогнозирование будущих состояний системы, а составление конкретной программы достижения желаемых результатов.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Основным достоинством программно-целевого метода в современных условиях является концентрация ресурсов на реализацию взаимосвязанных мероприятий, возможность контроля за их расходованием, корректировки и стимулирования их эффективного использования.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предприятиях наиболее серьезные и стратегически важные проблемы в основном решаются с помощью бизнес-планов инвестиционного или предпринимательского проектов. В то же время предприятия участвуют в процессе разработки и согласовании мероприятий КЦП, если задания или мероприятия касаются деятельности предприятия или оно участвует в их реализации. В то же время в последнее время и на уровне крупных предприятий начали разрабатываться и реализовываться комплексные целевые программы, что сформировало новое направление в менеджменте - управление по программам. Это вызвано тем, что КЦП - это достаточно универсальный документ, с помощью которого возможно целенаправленно и эффективно решать наиболее важные проблемы.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цели, задачи и мероприятия программы конкретизированы под программную проблему, обеспечивая ее решение в необходимые, установленные сроки;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мероприятия и выделенные для их реализации ресурсы носят адресный характер, что повышает подконтрольность и ответственность за реализацию мероприятий и целевое использование средств и ресурсов;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программа обеспечивается ресурсами в приоритетном порядке, в полном объеме и в установленные сроки как по количеству, так и по качеству;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программы в основном носят межотраслевой, межрегиональный характер и не привязаны к возможностям развития конкретных предприятий и их объединений;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- программы носят локальный характер, что предопределяет состав их участников независимо от формы собственности и отраслевой принадлежности;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программы носят эпизодический характер, и их необходимость отпадает при решении проблемы.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Правила, требования, рамки разработки и организации выполнения программ определяются принципами, которые формируются исходя из методологии программно-целевого планирования. Эти принципы можно условно разделить на две группы: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 общие, на основе которых разрабатываются все плановые документы, в том числе и целевые комплексные программы (директивность планов и программ, научность и реальность плановых и программных мероприятий, преемственность планов и программ различных временных границ и др.);</w:t>
      </w:r>
    </w:p>
    <w:p w:rsidR="00441BF4" w:rsidRDefault="00441BF4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 специфические, присущие в большей степени только программам. К таким специфическим принципам относятся: комплексность мероприятий, обеспечивающих решение проблемы, целенаправленность программных мероприятий на решение проблемы, единство целей и ресурсов.</w:t>
      </w:r>
    </w:p>
    <w:p w:rsidR="00613BE7" w:rsidRDefault="00613BE7" w:rsidP="00383DB4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Планирование научно-практической деятельности осуществляется поэтапно в следующем порядке.</w:t>
      </w:r>
    </w:p>
    <w:p w:rsidR="00441BF4" w:rsidRPr="00613BE7" w:rsidRDefault="006A602D" w:rsidP="00383DB4">
      <w:pPr>
        <w:pStyle w:val="a9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I </w:t>
      </w:r>
      <w:r w:rsidRPr="00613BE7">
        <w:rPr>
          <w:bCs/>
          <w:color w:val="000000"/>
          <w:sz w:val="28"/>
          <w:szCs w:val="28"/>
          <w:shd w:val="clear" w:color="auto" w:fill="FFFFFF"/>
        </w:rPr>
        <w:t>этап НИР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определение противоречий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выбор проблемы и формулировка темы, обоснование актуальности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определение объекта и предмета исследования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определение цели и задач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интерпретация основных понятий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разработка гипотезы исследования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формулировка (предварительная) научной новизны, теоретической значимости, практической значимости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Актуальность - своевременность научного анализа и решения задач диссертации в аспекте развития научной теории и в аспекте практических рекомендаций.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Проблема принимается как категория, означающая нечто неизвестное в науке, которое предстоит открыть, доказать.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 xml:space="preserve">Тема – в ней отражается проблема в ее характерных чертах </w:t>
      </w:r>
    </w:p>
    <w:p w:rsidR="006A602D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Объект исследования – это совокупность связей, отношений и свойств, которая существует объективно в теории и практике и служит источником необходимой для исследователя информации</w:t>
      </w:r>
      <w:r w:rsidR="006A602D" w:rsidRPr="00613BE7">
        <w:rPr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A602D" w:rsidRPr="00613BE7" w:rsidRDefault="006A602D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Предмет исследования – более конкретен и включает только те связи и отношения, которые подлежат непосредственному изучению в данной работе, устанавливают границы научного поиска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Цель исследования формулируется кратко и предельно точно, в смысловом отношении выражая то основное, что намеревается сделать исследователь. 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Задачи исследования вытекают из цели исследования и конкретизируют, что необходимо сделать</w:t>
      </w:r>
    </w:p>
    <w:p w:rsidR="0082202B" w:rsidRPr="00613BE7" w:rsidRDefault="00327682" w:rsidP="006A602D">
      <w:pPr>
        <w:pStyle w:val="a9"/>
        <w:numPr>
          <w:ilvl w:val="0"/>
          <w:numId w:val="6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Гипотеза исследования научное предположение, допущение, истинное значение которого неопределенно.</w:t>
      </w:r>
    </w:p>
    <w:p w:rsidR="006A602D" w:rsidRPr="00613BE7" w:rsidRDefault="006A602D" w:rsidP="006A602D">
      <w:pPr>
        <w:pStyle w:val="a9"/>
        <w:spacing w:before="0"/>
        <w:ind w:left="72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II </w:t>
      </w:r>
      <w:r w:rsidRPr="00613BE7">
        <w:rPr>
          <w:bCs/>
          <w:color w:val="000000"/>
          <w:sz w:val="28"/>
          <w:szCs w:val="28"/>
          <w:shd w:val="clear" w:color="auto" w:fill="FFFFFF"/>
        </w:rPr>
        <w:t>этап НИР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выбор методов и разработка методики исследования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непосредственно исследование:</w:t>
      </w:r>
    </w:p>
    <w:p w:rsidR="0082202B" w:rsidRPr="00613BE7" w:rsidRDefault="00327682" w:rsidP="006A602D">
      <w:pPr>
        <w:pStyle w:val="a9"/>
        <w:numPr>
          <w:ilvl w:val="1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разведывательный план</w:t>
      </w:r>
    </w:p>
    <w:p w:rsidR="0082202B" w:rsidRPr="00613BE7" w:rsidRDefault="00327682" w:rsidP="006A602D">
      <w:pPr>
        <w:pStyle w:val="a9"/>
        <w:numPr>
          <w:ilvl w:val="1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описательный план</w:t>
      </w:r>
    </w:p>
    <w:p w:rsidR="0082202B" w:rsidRPr="00613BE7" w:rsidRDefault="00327682" w:rsidP="006A602D">
      <w:pPr>
        <w:pStyle w:val="a9"/>
        <w:numPr>
          <w:ilvl w:val="1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экспериментальный план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проверка гипотезы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формулирование предварительных выводов, их апробирование и уточнение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обоснование заключительных выводов и практических рекомендаций</w:t>
      </w:r>
    </w:p>
    <w:p w:rsidR="0082202B" w:rsidRPr="00613BE7" w:rsidRDefault="00327682" w:rsidP="006A602D">
      <w:pPr>
        <w:pStyle w:val="a9"/>
        <w:numPr>
          <w:ilvl w:val="0"/>
          <w:numId w:val="9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уточнение научной новизны, теоретической значимости, практической значимости</w:t>
      </w:r>
    </w:p>
    <w:p w:rsidR="006A602D" w:rsidRPr="00613BE7" w:rsidRDefault="006A602D" w:rsidP="006A602D">
      <w:pPr>
        <w:pStyle w:val="a9"/>
        <w:spacing w:before="0"/>
        <w:ind w:left="72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III </w:t>
      </w:r>
      <w:r w:rsidRPr="00613BE7">
        <w:rPr>
          <w:bCs/>
          <w:color w:val="000000"/>
          <w:sz w:val="28"/>
          <w:szCs w:val="28"/>
          <w:shd w:val="clear" w:color="auto" w:fill="FFFFFF"/>
        </w:rPr>
        <w:t>этап</w:t>
      </w:r>
    </w:p>
    <w:p w:rsidR="0082202B" w:rsidRPr="00613BE7" w:rsidRDefault="00327682" w:rsidP="006A602D">
      <w:pPr>
        <w:pStyle w:val="a9"/>
        <w:numPr>
          <w:ilvl w:val="0"/>
          <w:numId w:val="10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внедрение полученных результатов в практику;</w:t>
      </w:r>
    </w:p>
    <w:p w:rsidR="0082202B" w:rsidRPr="00613BE7" w:rsidRDefault="00327682" w:rsidP="006A602D">
      <w:pPr>
        <w:pStyle w:val="a9"/>
        <w:numPr>
          <w:ilvl w:val="0"/>
          <w:numId w:val="10"/>
        </w:numPr>
        <w:spacing w:befor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613BE7">
        <w:rPr>
          <w:bCs/>
          <w:color w:val="000000"/>
          <w:sz w:val="28"/>
          <w:szCs w:val="28"/>
          <w:shd w:val="clear" w:color="auto" w:fill="FFFFFF"/>
        </w:rPr>
        <w:t>литературное оформление работы.</w:t>
      </w:r>
    </w:p>
    <w:p w:rsidR="00356F0C" w:rsidRPr="00772CD5" w:rsidRDefault="00356F0C" w:rsidP="00383DB4">
      <w:pPr>
        <w:ind w:firstLine="709"/>
        <w:jc w:val="both"/>
        <w:rPr>
          <w:b/>
          <w:sz w:val="28"/>
          <w:szCs w:val="28"/>
        </w:rPr>
      </w:pPr>
      <w:r w:rsidRPr="00772CD5">
        <w:rPr>
          <w:b/>
          <w:sz w:val="28"/>
          <w:szCs w:val="28"/>
        </w:rPr>
        <w:t>Порядок выполнения работы</w:t>
      </w:r>
    </w:p>
    <w:p w:rsidR="00356F0C" w:rsidRPr="00613BE7" w:rsidRDefault="00356F0C" w:rsidP="00383DB4">
      <w:pPr>
        <w:ind w:firstLine="709"/>
        <w:jc w:val="both"/>
        <w:rPr>
          <w:sz w:val="28"/>
          <w:szCs w:val="28"/>
        </w:rPr>
      </w:pPr>
      <w:r w:rsidRPr="00613BE7">
        <w:rPr>
          <w:sz w:val="28"/>
          <w:szCs w:val="28"/>
        </w:rPr>
        <w:t xml:space="preserve">1   Подготовка. Ознакомиться с методическими указаниями содержанием отчета.  </w:t>
      </w:r>
    </w:p>
    <w:p w:rsidR="00356F0C" w:rsidRPr="00613BE7" w:rsidRDefault="00356F0C" w:rsidP="00383DB4">
      <w:pPr>
        <w:ind w:firstLine="709"/>
        <w:jc w:val="both"/>
        <w:rPr>
          <w:sz w:val="28"/>
          <w:szCs w:val="28"/>
        </w:rPr>
      </w:pPr>
      <w:r w:rsidRPr="00613BE7">
        <w:rPr>
          <w:sz w:val="28"/>
          <w:szCs w:val="28"/>
        </w:rPr>
        <w:t xml:space="preserve">2 </w:t>
      </w:r>
      <w:r w:rsidR="00613BE7" w:rsidRPr="00613BE7">
        <w:rPr>
          <w:sz w:val="28"/>
          <w:szCs w:val="28"/>
        </w:rPr>
        <w:t xml:space="preserve">Выбрать и обосновать тему исследований (В качестве темы </w:t>
      </w:r>
      <w:r w:rsidR="002F20FA">
        <w:rPr>
          <w:sz w:val="28"/>
          <w:szCs w:val="28"/>
        </w:rPr>
        <w:t>можно выбрать</w:t>
      </w:r>
      <w:r w:rsidR="00613BE7" w:rsidRPr="00613BE7">
        <w:rPr>
          <w:sz w:val="28"/>
          <w:szCs w:val="28"/>
        </w:rPr>
        <w:t xml:space="preserve"> тему магистерской диссертации)</w:t>
      </w:r>
      <w:r w:rsidRPr="00613BE7">
        <w:rPr>
          <w:sz w:val="28"/>
          <w:szCs w:val="28"/>
        </w:rPr>
        <w:t xml:space="preserve">. </w:t>
      </w:r>
    </w:p>
    <w:p w:rsidR="00356F0C" w:rsidRPr="00613BE7" w:rsidRDefault="00356F0C" w:rsidP="00613BE7">
      <w:pPr>
        <w:ind w:firstLine="709"/>
        <w:jc w:val="both"/>
        <w:rPr>
          <w:sz w:val="28"/>
          <w:szCs w:val="28"/>
        </w:rPr>
      </w:pPr>
      <w:r w:rsidRPr="00613BE7">
        <w:rPr>
          <w:sz w:val="28"/>
          <w:szCs w:val="28"/>
        </w:rPr>
        <w:t xml:space="preserve">3 </w:t>
      </w:r>
      <w:r w:rsidR="00613BE7" w:rsidRPr="00613BE7">
        <w:rPr>
          <w:sz w:val="28"/>
          <w:szCs w:val="28"/>
        </w:rPr>
        <w:t>Составить подробный план проведения исследований с</w:t>
      </w:r>
      <w:r w:rsidR="00613BE7">
        <w:rPr>
          <w:sz w:val="28"/>
          <w:szCs w:val="28"/>
        </w:rPr>
        <w:t xml:space="preserve"> указанием методов исследований, </w:t>
      </w:r>
      <w:r w:rsidR="00613BE7" w:rsidRPr="00613BE7">
        <w:rPr>
          <w:sz w:val="28"/>
          <w:szCs w:val="28"/>
        </w:rPr>
        <w:t>срок</w:t>
      </w:r>
      <w:r w:rsidR="00613BE7">
        <w:rPr>
          <w:sz w:val="28"/>
          <w:szCs w:val="28"/>
        </w:rPr>
        <w:t>ов</w:t>
      </w:r>
      <w:r w:rsidR="00613BE7" w:rsidRPr="00613BE7">
        <w:rPr>
          <w:sz w:val="28"/>
          <w:szCs w:val="28"/>
        </w:rPr>
        <w:t xml:space="preserve"> и необходимы</w:t>
      </w:r>
      <w:r w:rsidR="00613BE7">
        <w:rPr>
          <w:sz w:val="28"/>
          <w:szCs w:val="28"/>
        </w:rPr>
        <w:t>х</w:t>
      </w:r>
      <w:r w:rsidR="00613BE7" w:rsidRPr="00613BE7">
        <w:rPr>
          <w:sz w:val="28"/>
          <w:szCs w:val="28"/>
        </w:rPr>
        <w:t xml:space="preserve"> ресурс</w:t>
      </w:r>
      <w:r w:rsidR="00613BE7">
        <w:rPr>
          <w:sz w:val="28"/>
          <w:szCs w:val="28"/>
        </w:rPr>
        <w:t>ов.</w:t>
      </w:r>
    </w:p>
    <w:p w:rsidR="00356F0C" w:rsidRPr="00613BE7" w:rsidRDefault="00613BE7" w:rsidP="00383DB4">
      <w:pPr>
        <w:ind w:firstLine="709"/>
        <w:jc w:val="both"/>
        <w:rPr>
          <w:sz w:val="28"/>
          <w:szCs w:val="28"/>
        </w:rPr>
      </w:pPr>
      <w:r w:rsidRPr="00613BE7">
        <w:rPr>
          <w:sz w:val="28"/>
          <w:szCs w:val="28"/>
        </w:rPr>
        <w:t>4</w:t>
      </w:r>
      <w:r w:rsidR="00356F0C" w:rsidRPr="00613BE7">
        <w:rPr>
          <w:sz w:val="28"/>
          <w:szCs w:val="28"/>
        </w:rPr>
        <w:t xml:space="preserve">   Составить отчет по работе.</w:t>
      </w:r>
    </w:p>
    <w:p w:rsidR="00051B9F" w:rsidRDefault="00051B9F" w:rsidP="00051B9F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051B9F" w:rsidRDefault="00051B9F" w:rsidP="00051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Название и цель работы.  </w:t>
      </w:r>
    </w:p>
    <w:p w:rsidR="00051B9F" w:rsidRDefault="00051B9F" w:rsidP="00051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Описание задачи и основные показатели.  </w:t>
      </w:r>
    </w:p>
    <w:p w:rsidR="00051B9F" w:rsidRDefault="00051B9F" w:rsidP="00051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Развернутый план проведения научных исследований.  </w:t>
      </w:r>
    </w:p>
    <w:p w:rsidR="00051B9F" w:rsidRDefault="00051B9F" w:rsidP="00051B9F">
      <w:pPr>
        <w:jc w:val="both"/>
        <w:rPr>
          <w:sz w:val="28"/>
          <w:szCs w:val="28"/>
        </w:rPr>
      </w:pPr>
      <w:r>
        <w:rPr>
          <w:sz w:val="28"/>
          <w:szCs w:val="28"/>
        </w:rPr>
        <w:t>4 Сделать выводы.</w:t>
      </w:r>
    </w:p>
    <w:p w:rsidR="00356F0C" w:rsidRDefault="00356F0C" w:rsidP="00051B9F">
      <w:pPr>
        <w:ind w:firstLine="709"/>
        <w:jc w:val="both"/>
        <w:rPr>
          <w:sz w:val="28"/>
          <w:szCs w:val="28"/>
        </w:rPr>
      </w:pPr>
    </w:p>
    <w:p w:rsidR="002D3809" w:rsidRDefault="002D3809" w:rsidP="002D3809">
      <w:pPr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</w:p>
    <w:p w:rsidR="002D3809" w:rsidRDefault="002D3809" w:rsidP="002D3809">
      <w:pPr>
        <w:pStyle w:val="a8"/>
        <w:numPr>
          <w:ilvl w:val="0"/>
          <w:numId w:val="1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2D3809" w:rsidRDefault="00963262" w:rsidP="002D3809">
      <w:pPr>
        <w:widowControl w:val="0"/>
        <w:numPr>
          <w:ilvl w:val="0"/>
          <w:numId w:val="12"/>
        </w:numPr>
        <w:tabs>
          <w:tab w:val="left" w:pos="0"/>
          <w:tab w:val="left" w:pos="360"/>
          <w:tab w:val="left" w:pos="426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1" w:history="1">
        <w:r w:rsidR="002D3809">
          <w:rPr>
            <w:rStyle w:val="af"/>
            <w:szCs w:val="28"/>
          </w:rPr>
          <w:t>http://www.znanium.com/bookread.php?book=175340</w:t>
        </w:r>
      </w:hyperlink>
      <w:r w:rsidR="002D3809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2D3809" w:rsidRDefault="002D3809" w:rsidP="002D3809">
      <w:pPr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2D3809" w:rsidRDefault="002D3809" w:rsidP="002D3809">
      <w:pPr>
        <w:pStyle w:val="a8"/>
        <w:numPr>
          <w:ilvl w:val="0"/>
          <w:numId w:val="12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2D3809" w:rsidRDefault="002D3809" w:rsidP="002D3809">
      <w:pPr>
        <w:pStyle w:val="a8"/>
        <w:numPr>
          <w:ilvl w:val="0"/>
          <w:numId w:val="12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2D3809" w:rsidRDefault="002D3809" w:rsidP="00383DB4">
      <w:pPr>
        <w:ind w:firstLine="709"/>
        <w:rPr>
          <w:sz w:val="28"/>
          <w:szCs w:val="28"/>
        </w:rPr>
      </w:pPr>
    </w:p>
    <w:p w:rsidR="00613BE7" w:rsidRDefault="00613BE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613BE7" w:rsidRDefault="00613BE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3C6B">
        <w:rPr>
          <w:sz w:val="28"/>
          <w:szCs w:val="28"/>
        </w:rPr>
        <w:t>С какой целью организуются научно-исследовательские работы?</w:t>
      </w:r>
    </w:p>
    <w:p w:rsidR="00613BE7" w:rsidRDefault="00613BE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Что означает программно-целевое планирование?</w:t>
      </w:r>
    </w:p>
    <w:p w:rsidR="00613BE7" w:rsidRDefault="00613BE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Что такое КЦП?</w:t>
      </w:r>
    </w:p>
    <w:p w:rsidR="002D3809" w:rsidRDefault="002D3809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Приведите последовательность планирования научно-практических исследований.</w:t>
      </w:r>
    </w:p>
    <w:p w:rsidR="00950527" w:rsidRDefault="0095052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A6BFC" w:rsidRDefault="00CA6BFC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04DA" w:rsidRPr="000F1EE1" w:rsidRDefault="00E304DA" w:rsidP="00E304DA">
      <w:pPr>
        <w:shd w:val="clear" w:color="auto" w:fill="FFFFFF"/>
        <w:tabs>
          <w:tab w:val="left" w:pos="-142"/>
        </w:tabs>
        <w:autoSpaceDE w:val="0"/>
        <w:autoSpaceDN w:val="0"/>
        <w:adjustRightInd w:val="0"/>
        <w:ind w:right="141" w:firstLine="709"/>
        <w:jc w:val="center"/>
        <w:rPr>
          <w:b/>
          <w:sz w:val="28"/>
          <w:szCs w:val="28"/>
          <w:lang w:val="kk-KZ"/>
        </w:rPr>
      </w:pPr>
      <w:r w:rsidRPr="000F1EE1">
        <w:rPr>
          <w:b/>
          <w:sz w:val="28"/>
          <w:szCs w:val="28"/>
          <w:lang w:val="kk-KZ"/>
        </w:rPr>
        <w:t>Лабораторная работа № 3</w:t>
      </w:r>
    </w:p>
    <w:p w:rsidR="00950527" w:rsidRPr="005A5E8F" w:rsidRDefault="00950527" w:rsidP="00950527">
      <w:pPr>
        <w:ind w:left="720"/>
        <w:jc w:val="both"/>
        <w:rPr>
          <w:sz w:val="28"/>
          <w:szCs w:val="28"/>
        </w:rPr>
      </w:pPr>
      <w:r w:rsidRPr="005A5E8F">
        <w:rPr>
          <w:sz w:val="28"/>
          <w:szCs w:val="28"/>
        </w:rPr>
        <w:t>Информационная основа обоснования целевых программ.</w:t>
      </w:r>
    </w:p>
    <w:p w:rsidR="00950527" w:rsidRPr="005A5E8F" w:rsidRDefault="00950527" w:rsidP="00613BE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13452" w:rsidRPr="000F1EE1" w:rsidRDefault="00E304DA" w:rsidP="00E304DA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141E68">
        <w:rPr>
          <w:rFonts w:ascii="Times New Roman" w:hAnsi="Times New Roman"/>
          <w:b/>
          <w:sz w:val="28"/>
          <w:szCs w:val="28"/>
        </w:rPr>
        <w:t>Цель работы:</w:t>
      </w:r>
      <w:r w:rsidRPr="005A5E8F">
        <w:rPr>
          <w:rFonts w:ascii="Times New Roman" w:hAnsi="Times New Roman"/>
          <w:sz w:val="28"/>
          <w:szCs w:val="28"/>
        </w:rPr>
        <w:t xml:space="preserve"> освоить практические приемы </w:t>
      </w:r>
      <w:r w:rsidR="00113452" w:rsidRPr="005A5E8F">
        <w:rPr>
          <w:rFonts w:ascii="Times New Roman" w:hAnsi="Times New Roman"/>
          <w:sz w:val="28"/>
          <w:szCs w:val="28"/>
        </w:rPr>
        <w:t>обоснования целевых программ на основе информационных ресурсов.</w:t>
      </w:r>
    </w:p>
    <w:p w:rsidR="00B231AB" w:rsidRPr="000F1EE1" w:rsidRDefault="00B231AB" w:rsidP="00E304DA">
      <w:pPr>
        <w:ind w:firstLine="709"/>
        <w:jc w:val="center"/>
        <w:rPr>
          <w:b/>
          <w:sz w:val="28"/>
          <w:szCs w:val="28"/>
        </w:rPr>
      </w:pPr>
    </w:p>
    <w:p w:rsidR="00E304DA" w:rsidRPr="000F1EE1" w:rsidRDefault="00E304DA" w:rsidP="00E304DA">
      <w:pPr>
        <w:ind w:firstLine="709"/>
        <w:jc w:val="center"/>
        <w:rPr>
          <w:b/>
          <w:sz w:val="28"/>
          <w:szCs w:val="28"/>
        </w:rPr>
      </w:pPr>
      <w:r w:rsidRPr="000F1EE1">
        <w:rPr>
          <w:b/>
          <w:sz w:val="28"/>
          <w:szCs w:val="28"/>
        </w:rPr>
        <w:t>Методические указания.</w:t>
      </w:r>
    </w:p>
    <w:p w:rsidR="00E304DA" w:rsidRPr="000F1EE1" w:rsidRDefault="00E304DA" w:rsidP="00E304D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1EE1">
        <w:rPr>
          <w:sz w:val="28"/>
          <w:szCs w:val="28"/>
        </w:rPr>
        <w:t xml:space="preserve">Теоретические основы выполнения работы </w:t>
      </w:r>
    </w:p>
    <w:p w:rsidR="00E304DA" w:rsidRPr="000F1EE1" w:rsidRDefault="00E304DA" w:rsidP="00E304DA">
      <w:pPr>
        <w:pStyle w:val="a9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0F1EE1">
        <w:rPr>
          <w:b/>
          <w:bCs/>
          <w:sz w:val="28"/>
          <w:szCs w:val="28"/>
        </w:rPr>
        <w:t>Организация и планирование НИР. Основные ин</w:t>
      </w:r>
      <w:r w:rsidR="00113452" w:rsidRPr="000F1EE1">
        <w:rPr>
          <w:b/>
          <w:bCs/>
          <w:sz w:val="28"/>
          <w:szCs w:val="28"/>
        </w:rPr>
        <w:t>формационные ресурсы.</w:t>
      </w:r>
    </w:p>
    <w:p w:rsidR="0094723F" w:rsidRDefault="000F1EE1" w:rsidP="0094723F">
      <w:pPr>
        <w:ind w:firstLine="425"/>
        <w:jc w:val="both"/>
        <w:rPr>
          <w:color w:val="000000"/>
          <w:sz w:val="27"/>
          <w:szCs w:val="27"/>
        </w:rPr>
      </w:pPr>
      <w:r w:rsidRPr="0094723F">
        <w:rPr>
          <w:color w:val="000000"/>
          <w:sz w:val="28"/>
          <w:szCs w:val="28"/>
        </w:rPr>
        <w:t xml:space="preserve">Менеджмент НИОКР – это принятие решений в постоянно меняющихся условиях, непрерывное рассмотрение программы НИОКР и переоценка ее в целом и составных ее частей. Для </w:t>
      </w:r>
      <w:r w:rsidRPr="0094723F">
        <w:rPr>
          <w:sz w:val="28"/>
          <w:szCs w:val="28"/>
        </w:rPr>
        <w:t>обоснования целевых программ</w:t>
      </w:r>
      <w:r w:rsidR="0094723F" w:rsidRPr="0094723F">
        <w:rPr>
          <w:sz w:val="28"/>
          <w:szCs w:val="28"/>
        </w:rPr>
        <w:t xml:space="preserve"> необходимо выполнить п</w:t>
      </w:r>
      <w:r w:rsidR="0094723F" w:rsidRPr="0094723F">
        <w:rPr>
          <w:iCs/>
          <w:color w:val="000000"/>
          <w:sz w:val="28"/>
          <w:szCs w:val="28"/>
        </w:rPr>
        <w:t>рограммный прогноз</w:t>
      </w:r>
      <w:r w:rsidR="0094723F" w:rsidRPr="0094723F">
        <w:rPr>
          <w:color w:val="000000"/>
          <w:sz w:val="28"/>
          <w:szCs w:val="28"/>
        </w:rPr>
        <w:t> возможных путей, мер и условий дости</w:t>
      </w:r>
      <w:r w:rsidR="0094723F" w:rsidRPr="0094723F">
        <w:rPr>
          <w:color w:val="000000"/>
          <w:sz w:val="28"/>
          <w:szCs w:val="28"/>
        </w:rPr>
        <w:softHyphen/>
        <w:t>жения предполагаемого состояния прогнозируемого явления отвечает на вопрос: что конкретно необходимо, чтобы достичь желаемого? Для ответа на этот вопрос важны и поисковые, и нор</w:t>
      </w:r>
      <w:r w:rsidR="0094723F" w:rsidRPr="0094723F">
        <w:rPr>
          <w:color w:val="000000"/>
          <w:sz w:val="28"/>
          <w:szCs w:val="28"/>
        </w:rPr>
        <w:softHyphen/>
        <w:t>мативные прогнозные разработки. </w:t>
      </w:r>
      <w:r w:rsidR="0094723F">
        <w:rPr>
          <w:color w:val="000000"/>
          <w:sz w:val="30"/>
          <w:szCs w:val="30"/>
        </w:rPr>
        <w:t>По объекту исследования различаются естествоведческие, научно-технические и обществоведческие (социальные в широком значении это</w:t>
      </w:r>
      <w:r w:rsidR="0094723F">
        <w:rPr>
          <w:color w:val="000000"/>
          <w:sz w:val="30"/>
          <w:szCs w:val="30"/>
        </w:rPr>
        <w:softHyphen/>
        <w:t>го термина) прогнозы.</w:t>
      </w:r>
    </w:p>
    <w:p w:rsidR="00535A12" w:rsidRDefault="00535A12" w:rsidP="00535A12">
      <w:pPr>
        <w:pStyle w:val="3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Критерии оценки эффективности реализации программы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эффективности реализации программы происходит на основании следующих критериев: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соответствие актуальным проблемам развития науки и техники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научная обоснованность;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реализуемость в современных условиях;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 управляемость;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востребованность результатов деятельности.</w:t>
      </w:r>
    </w:p>
    <w:p w:rsidR="00535A12" w:rsidRDefault="00535A12" w:rsidP="00535A1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программы будет эффективной при обеспечении состыковки двух типов интересов: министерства и группы разработчиков. Для министерства существен ответ на вопрос, каковы типы обеспечения реализации программы; в чем они состоят? Для разработчиков – как ее использовать?</w:t>
      </w:r>
    </w:p>
    <w:p w:rsidR="00DC7751" w:rsidRDefault="00DC7751" w:rsidP="00DC775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Целями проведения оценки на предварительной стадии являются анализ качества проекта программы, оценка целесообразности реализации программы с точки зрения социально-экономического развития, составление рейтинга целевых программ. </w:t>
      </w:r>
      <w:r w:rsidR="0086297B" w:rsidRPr="0086297B">
        <w:rPr>
          <w:color w:val="000000"/>
          <w:sz w:val="28"/>
          <w:szCs w:val="28"/>
          <w:shd w:val="clear" w:color="auto" w:fill="FFFFFF"/>
        </w:rPr>
        <w:t xml:space="preserve">Одним из эффективных инструментов управления </w:t>
      </w:r>
      <w:r w:rsidR="0086297B">
        <w:rPr>
          <w:color w:val="000000"/>
          <w:sz w:val="28"/>
          <w:szCs w:val="28"/>
          <w:shd w:val="clear" w:color="auto" w:fill="FFFFFF"/>
        </w:rPr>
        <w:t>планированием</w:t>
      </w:r>
      <w:r w:rsidR="0086297B" w:rsidRPr="0086297B">
        <w:rPr>
          <w:color w:val="000000"/>
          <w:sz w:val="28"/>
          <w:szCs w:val="28"/>
          <w:shd w:val="clear" w:color="auto" w:fill="FFFFFF"/>
        </w:rPr>
        <w:t xml:space="preserve"> является сценарный анализ, предполагающий исследование процессов развития социально — экономических систем на основе построения и изучения сценариев поведения объектов (синергические сценарии) и управления ими (аттрактивные сценарии). Данный поход позволяет изучать сложные многоаспектные проблемы, синтезировать и подвергать комплексному анализу сценарии рационального в рамках заданных целевых установок развития социальной и экономической инфраструктуры, обеспечивая тем самым эффективную поддержку процессам подготовки, принятия и реализации управленческих решений различного уровня.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304DA" w:rsidRPr="000F1EE1" w:rsidRDefault="00E304DA" w:rsidP="00E304DA">
      <w:pPr>
        <w:ind w:firstLine="709"/>
        <w:jc w:val="both"/>
        <w:rPr>
          <w:b/>
          <w:sz w:val="28"/>
          <w:szCs w:val="28"/>
        </w:rPr>
      </w:pPr>
    </w:p>
    <w:p w:rsidR="00E304DA" w:rsidRPr="000F1EE1" w:rsidRDefault="00E304DA" w:rsidP="00E304DA">
      <w:pPr>
        <w:ind w:firstLine="709"/>
        <w:jc w:val="both"/>
        <w:rPr>
          <w:b/>
          <w:sz w:val="28"/>
          <w:szCs w:val="28"/>
        </w:rPr>
      </w:pPr>
      <w:r w:rsidRPr="000F1EE1">
        <w:rPr>
          <w:b/>
          <w:sz w:val="28"/>
          <w:szCs w:val="28"/>
        </w:rPr>
        <w:t>Порядок выполнения работы</w:t>
      </w:r>
    </w:p>
    <w:p w:rsidR="00E304DA" w:rsidRPr="0086297B" w:rsidRDefault="00E304DA" w:rsidP="0086297B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 w:rsidRPr="0086297B">
        <w:rPr>
          <w:sz w:val="28"/>
          <w:szCs w:val="28"/>
        </w:rPr>
        <w:t>Подготовка. Ознакомиться с методическими указаниями</w:t>
      </w:r>
    </w:p>
    <w:p w:rsidR="0086297B" w:rsidRDefault="0086297B" w:rsidP="0086297B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Определить необходимые критерии и соответствующие информационные ресурсы для разработки научной программы</w:t>
      </w:r>
    </w:p>
    <w:p w:rsidR="0086297B" w:rsidRDefault="0086297B" w:rsidP="0086297B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Привести информационные данные и ресурсы, использованные при выполнении предыдущ</w:t>
      </w:r>
      <w:r w:rsidR="00CA6BFC">
        <w:rPr>
          <w:sz w:val="28"/>
          <w:szCs w:val="28"/>
        </w:rPr>
        <w:t>их</w:t>
      </w:r>
      <w:r>
        <w:rPr>
          <w:sz w:val="28"/>
          <w:szCs w:val="28"/>
        </w:rPr>
        <w:t xml:space="preserve"> лабораторн</w:t>
      </w:r>
      <w:r w:rsidR="00CA6BFC">
        <w:rPr>
          <w:sz w:val="28"/>
          <w:szCs w:val="28"/>
        </w:rPr>
        <w:t>ых</w:t>
      </w:r>
      <w:r>
        <w:rPr>
          <w:sz w:val="28"/>
          <w:szCs w:val="28"/>
        </w:rPr>
        <w:t xml:space="preserve"> работ</w:t>
      </w:r>
      <w:r w:rsidR="00CA6BFC">
        <w:rPr>
          <w:sz w:val="28"/>
          <w:szCs w:val="28"/>
        </w:rPr>
        <w:t>ах</w:t>
      </w:r>
      <w:r>
        <w:rPr>
          <w:sz w:val="28"/>
          <w:szCs w:val="28"/>
        </w:rPr>
        <w:t>.</w:t>
      </w:r>
    </w:p>
    <w:p w:rsidR="00A2254C" w:rsidRDefault="00CA6BFC" w:rsidP="0086297B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Указать количественные критерии обоснования целесообразности и эффективности выполнения темы.</w:t>
      </w:r>
    </w:p>
    <w:p w:rsidR="00CA6BFC" w:rsidRPr="0086297B" w:rsidRDefault="00CA6BFC" w:rsidP="0086297B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Составить отчет.</w:t>
      </w:r>
    </w:p>
    <w:p w:rsidR="00CA6BFC" w:rsidRDefault="00CA6BFC" w:rsidP="00CA6BFC">
      <w:p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CA6BFC" w:rsidRDefault="00CA6BFC" w:rsidP="003339A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Название и цель работы.  </w:t>
      </w:r>
    </w:p>
    <w:p w:rsidR="00CA6BFC" w:rsidRDefault="00CA6BFC" w:rsidP="003339A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Описание задачи и основные показатели.  </w:t>
      </w:r>
    </w:p>
    <w:p w:rsidR="00CA6BFC" w:rsidRDefault="00CA6BFC" w:rsidP="003339A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39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Привести критерии обоснования целесообразности и эффективности выполнения темы.  </w:t>
      </w:r>
    </w:p>
    <w:p w:rsidR="00CA6BFC" w:rsidRDefault="00CA6BFC" w:rsidP="003339A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4 Сделать выводы.</w:t>
      </w:r>
    </w:p>
    <w:p w:rsidR="00CA6BFC" w:rsidRDefault="00CA6BFC" w:rsidP="00CA6BFC">
      <w:pPr>
        <w:ind w:firstLine="709"/>
        <w:jc w:val="both"/>
        <w:rPr>
          <w:sz w:val="28"/>
          <w:szCs w:val="28"/>
        </w:rPr>
      </w:pPr>
    </w:p>
    <w:p w:rsidR="00CA6BFC" w:rsidRPr="00141E68" w:rsidRDefault="00CA6BFC" w:rsidP="00CA6BFC">
      <w:pPr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Список используемой литературы</w:t>
      </w:r>
    </w:p>
    <w:p w:rsidR="00CA6BFC" w:rsidRDefault="00CA6BFC" w:rsidP="00CA6BFC">
      <w:pPr>
        <w:pStyle w:val="a8"/>
        <w:numPr>
          <w:ilvl w:val="0"/>
          <w:numId w:val="15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CA6BFC" w:rsidRDefault="00963262" w:rsidP="00CA6BFC">
      <w:pPr>
        <w:widowControl w:val="0"/>
        <w:numPr>
          <w:ilvl w:val="0"/>
          <w:numId w:val="15"/>
        </w:numPr>
        <w:tabs>
          <w:tab w:val="left" w:pos="0"/>
          <w:tab w:val="left" w:pos="360"/>
          <w:tab w:val="left" w:pos="426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2" w:history="1">
        <w:r w:rsidR="00CA6BFC">
          <w:rPr>
            <w:rStyle w:val="af"/>
            <w:szCs w:val="28"/>
          </w:rPr>
          <w:t>http://www.znanium.com/bookread.php?book=175340</w:t>
        </w:r>
      </w:hyperlink>
      <w:r w:rsidR="00CA6BFC">
        <w:rPr>
          <w:sz w:val="28"/>
          <w:szCs w:val="28"/>
        </w:rPr>
        <w:t xml:space="preserve"> Основы научных исследований / Б.И. Герасимов, В.В. Дробышева, Н.В. Злобина и др. - М.: </w:t>
      </w:r>
      <w:r w:rsidR="00CA6BFC">
        <w:rPr>
          <w:sz w:val="28"/>
          <w:szCs w:val="28"/>
        </w:rPr>
        <w:lastRenderedPageBreak/>
        <w:t>Форум, 2011. – 272 с.</w:t>
      </w:r>
    </w:p>
    <w:p w:rsidR="00CA6BFC" w:rsidRDefault="00CA6BFC" w:rsidP="00CA6BFC">
      <w:pPr>
        <w:numPr>
          <w:ilvl w:val="0"/>
          <w:numId w:val="15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CA6BFC" w:rsidRDefault="00CA6BFC" w:rsidP="00CA6BFC">
      <w:pPr>
        <w:pStyle w:val="a8"/>
        <w:numPr>
          <w:ilvl w:val="0"/>
          <w:numId w:val="15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CA6BFC" w:rsidRDefault="00CA6BFC" w:rsidP="00CA6BFC">
      <w:pPr>
        <w:pStyle w:val="a8"/>
        <w:numPr>
          <w:ilvl w:val="0"/>
          <w:numId w:val="15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CA6BFC" w:rsidRDefault="00CA6BFC" w:rsidP="00CA6BFC">
      <w:pPr>
        <w:ind w:firstLine="709"/>
        <w:rPr>
          <w:sz w:val="28"/>
          <w:szCs w:val="28"/>
        </w:rPr>
      </w:pPr>
    </w:p>
    <w:p w:rsidR="00CA6BFC" w:rsidRPr="00141E68" w:rsidRDefault="00CA6BFC" w:rsidP="00CA6BFC">
      <w:pPr>
        <w:pStyle w:val="a9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Контрольные вопросы:</w:t>
      </w:r>
    </w:p>
    <w:p w:rsidR="00CA6BFC" w:rsidRDefault="00CA6BFC" w:rsidP="00CA6BF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 какой целью организуются научно-исследовательские работы?</w:t>
      </w:r>
    </w:p>
    <w:p w:rsidR="00CA6BFC" w:rsidRDefault="00CA6BFC" w:rsidP="00CA6BF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Какими информационными ресурсами необходимо располагать для обоснования плана НИР?</w:t>
      </w:r>
    </w:p>
    <w:p w:rsidR="00CA6BFC" w:rsidRDefault="00CA6BFC" w:rsidP="00CA6BF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чем выражается эффективность НИР?</w:t>
      </w:r>
    </w:p>
    <w:p w:rsidR="00CA6BFC" w:rsidRDefault="00CA6BFC" w:rsidP="00CA6BF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Приведите критерии оценки экономической эффективности НИР.</w:t>
      </w:r>
    </w:p>
    <w:p w:rsidR="00CA6BFC" w:rsidRDefault="00CA6BFC" w:rsidP="00CA6BF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Приведите критерии социальной значимости и  эффективности НИР.</w:t>
      </w:r>
    </w:p>
    <w:p w:rsidR="00E304DA" w:rsidRPr="000F1EE1" w:rsidRDefault="00E304DA" w:rsidP="00383DB4">
      <w:pPr>
        <w:ind w:firstLine="709"/>
      </w:pPr>
    </w:p>
    <w:p w:rsidR="001E1B37" w:rsidRDefault="001E1B37" w:rsidP="00816E77">
      <w:pPr>
        <w:shd w:val="clear" w:color="auto" w:fill="FFFFFF"/>
        <w:tabs>
          <w:tab w:val="left" w:pos="-142"/>
        </w:tabs>
        <w:autoSpaceDE w:val="0"/>
        <w:autoSpaceDN w:val="0"/>
        <w:adjustRightInd w:val="0"/>
        <w:ind w:right="141" w:firstLine="709"/>
        <w:jc w:val="center"/>
        <w:rPr>
          <w:b/>
          <w:sz w:val="28"/>
          <w:szCs w:val="28"/>
          <w:lang w:val="kk-KZ"/>
        </w:rPr>
      </w:pPr>
    </w:p>
    <w:p w:rsidR="001E1B37" w:rsidRPr="003339AC" w:rsidRDefault="001E1B37" w:rsidP="00816E77">
      <w:pPr>
        <w:shd w:val="clear" w:color="auto" w:fill="FFFFFF"/>
        <w:tabs>
          <w:tab w:val="left" w:pos="-142"/>
        </w:tabs>
        <w:autoSpaceDE w:val="0"/>
        <w:autoSpaceDN w:val="0"/>
        <w:adjustRightInd w:val="0"/>
        <w:ind w:right="141" w:firstLine="709"/>
        <w:jc w:val="center"/>
        <w:rPr>
          <w:b/>
          <w:sz w:val="28"/>
          <w:szCs w:val="28"/>
          <w:lang w:val="kk-KZ"/>
        </w:rPr>
      </w:pPr>
    </w:p>
    <w:p w:rsidR="00816E77" w:rsidRPr="003339AC" w:rsidRDefault="00816E77" w:rsidP="00816E77">
      <w:pPr>
        <w:shd w:val="clear" w:color="auto" w:fill="FFFFFF"/>
        <w:tabs>
          <w:tab w:val="left" w:pos="-142"/>
        </w:tabs>
        <w:autoSpaceDE w:val="0"/>
        <w:autoSpaceDN w:val="0"/>
        <w:adjustRightInd w:val="0"/>
        <w:ind w:right="141" w:firstLine="709"/>
        <w:jc w:val="center"/>
        <w:rPr>
          <w:b/>
          <w:sz w:val="28"/>
          <w:szCs w:val="28"/>
          <w:lang w:val="kk-KZ"/>
        </w:rPr>
      </w:pPr>
      <w:r w:rsidRPr="003339AC">
        <w:rPr>
          <w:b/>
          <w:sz w:val="28"/>
          <w:szCs w:val="28"/>
          <w:lang w:val="kk-KZ"/>
        </w:rPr>
        <w:t>Лабораторная работа № 4</w:t>
      </w:r>
    </w:p>
    <w:p w:rsidR="00FE4009" w:rsidRPr="003339AC" w:rsidRDefault="00816E77" w:rsidP="00816E77">
      <w:pPr>
        <w:ind w:left="426"/>
        <w:jc w:val="center"/>
        <w:rPr>
          <w:sz w:val="28"/>
          <w:szCs w:val="28"/>
        </w:rPr>
      </w:pPr>
      <w:r w:rsidRPr="003339AC">
        <w:rPr>
          <w:sz w:val="28"/>
          <w:szCs w:val="28"/>
        </w:rPr>
        <w:t>Циклы обоснования целевых программ в системе перспективного</w:t>
      </w:r>
    </w:p>
    <w:p w:rsidR="00816E77" w:rsidRPr="003339AC" w:rsidRDefault="00816E77" w:rsidP="00816E77">
      <w:pPr>
        <w:ind w:left="426"/>
        <w:jc w:val="center"/>
        <w:rPr>
          <w:sz w:val="28"/>
          <w:szCs w:val="28"/>
        </w:rPr>
      </w:pPr>
      <w:r w:rsidRPr="003339AC">
        <w:rPr>
          <w:sz w:val="28"/>
          <w:szCs w:val="28"/>
        </w:rPr>
        <w:t>научно-исследовательского планирования.</w:t>
      </w:r>
    </w:p>
    <w:p w:rsidR="00816E77" w:rsidRPr="003339AC" w:rsidRDefault="00816E77" w:rsidP="00816E7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16E77" w:rsidRPr="003339AC" w:rsidRDefault="00816E77" w:rsidP="003339A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141E68">
        <w:rPr>
          <w:rFonts w:ascii="Times New Roman" w:hAnsi="Times New Roman"/>
          <w:b/>
          <w:sz w:val="28"/>
          <w:szCs w:val="28"/>
        </w:rPr>
        <w:t>Цель работы:</w:t>
      </w:r>
      <w:r w:rsidRPr="003339AC">
        <w:rPr>
          <w:rFonts w:ascii="Times New Roman" w:hAnsi="Times New Roman"/>
          <w:sz w:val="28"/>
          <w:szCs w:val="28"/>
        </w:rPr>
        <w:t xml:space="preserve"> освоить практические приемы обоснования целевых программ на</w:t>
      </w:r>
      <w:r w:rsidR="009738FE" w:rsidRPr="003339AC">
        <w:rPr>
          <w:rFonts w:ascii="Times New Roman" w:hAnsi="Times New Roman"/>
          <w:sz w:val="28"/>
          <w:szCs w:val="28"/>
        </w:rPr>
        <w:t xml:space="preserve"> основе информационных ресурсов, приобретение знаний и навыков организации работы команды проекта</w:t>
      </w:r>
    </w:p>
    <w:p w:rsidR="00816E77" w:rsidRPr="003339AC" w:rsidRDefault="00816E77" w:rsidP="00816E77">
      <w:pPr>
        <w:ind w:firstLine="709"/>
        <w:jc w:val="center"/>
        <w:rPr>
          <w:b/>
          <w:sz w:val="28"/>
          <w:szCs w:val="28"/>
        </w:rPr>
      </w:pPr>
    </w:p>
    <w:p w:rsidR="00816E77" w:rsidRPr="003339AC" w:rsidRDefault="00816E77" w:rsidP="00816E77">
      <w:pPr>
        <w:ind w:firstLine="709"/>
        <w:jc w:val="center"/>
        <w:rPr>
          <w:b/>
          <w:sz w:val="28"/>
          <w:szCs w:val="28"/>
        </w:rPr>
      </w:pPr>
      <w:r w:rsidRPr="003339AC">
        <w:rPr>
          <w:b/>
          <w:sz w:val="28"/>
          <w:szCs w:val="28"/>
        </w:rPr>
        <w:t>Методические указания.</w:t>
      </w:r>
    </w:p>
    <w:p w:rsidR="00816E77" w:rsidRPr="003339AC" w:rsidRDefault="00816E77" w:rsidP="00816E7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339AC">
        <w:rPr>
          <w:sz w:val="28"/>
          <w:szCs w:val="28"/>
        </w:rPr>
        <w:t xml:space="preserve">Теоретические основы выполнения работы </w:t>
      </w:r>
    </w:p>
    <w:p w:rsidR="001E5A20" w:rsidRPr="003339AC" w:rsidRDefault="001E5A20" w:rsidP="00383DB4">
      <w:pPr>
        <w:ind w:firstLine="709"/>
        <w:rPr>
          <w:sz w:val="28"/>
          <w:szCs w:val="28"/>
        </w:rPr>
      </w:pPr>
    </w:p>
    <w:p w:rsidR="004F6BF3" w:rsidRPr="003339AC" w:rsidRDefault="004F6BF3" w:rsidP="004F6BF3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Менеджмент НИР – это принятие решений в постоянно меняющихся условиях, непрерывное рассмотрение программы НИР и переоценка ее в целом и составных ее частей. Для руководителя сферы НИР естественно, что любое его действие окружено неопределенностями как внутреннего, так и внешнего порядка. Поэтому любая система планирования и управления НИР должна быть достаточно гибкой, а динамичность ситуации требует большего управленческого внимания, чем в любой другой сфере деятельности. Каждый проект должен начинаться с четкой постановки цели. Все эти характеристики взаимозависимы, и, следовательно, требуется определенная итеративная процедура уточнения цели.</w:t>
      </w:r>
    </w:p>
    <w:p w:rsidR="004F6BF3" w:rsidRPr="003339AC" w:rsidRDefault="004F6BF3" w:rsidP="004F6BF3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 xml:space="preserve">Особое внимание должно быть уделено тому, какого технического уровня продукта потребует данный рыночный сегмент с наибольшей вероятностью. Избыточность параметров наверняка увеличит затраты на НИР и производство, а также время разработки и, следовательно, снизит прибыльность. Определение проекта должно быть кратким и не должно ограничивать свободу коллектива в нахождении новых решений. </w:t>
      </w:r>
    </w:p>
    <w:p w:rsidR="004F6BF3" w:rsidRPr="003339AC" w:rsidRDefault="004F6BF3" w:rsidP="004F6BF3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lastRenderedPageBreak/>
        <w:t>Для управления проектом необходима соответствующая информационная база. В качестве таковой используются: – критерии оценки проектов; – оценки и допущения, на которых базировалось решение об отборе проекта; – определение проекта; – план выполнения проекта.</w:t>
      </w:r>
    </w:p>
    <w:p w:rsidR="001E5A20" w:rsidRPr="003339AC" w:rsidRDefault="004F6BF3" w:rsidP="004F6BF3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Одной из трудностей управления НИОКР является эффективное распределение ресурсов. Каждый проект требует различной комбинации этих ресурсов, причем из-за неопределенности в проектах точное заблаговременное распределение ресурсов невозможно. По мере продвижения проекта от прикладной НИР к ОКР он претерпевает изменения, в том числе и в методах управления.</w:t>
      </w:r>
    </w:p>
    <w:p w:rsidR="00ED5D22" w:rsidRPr="003339AC" w:rsidRDefault="00ED5D22" w:rsidP="00ED5D22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Управление по проектам предполагает, что создаются для координации работ по каждому проекту специальные комитеты или административный руководитель является одновременно и научно-техническим руководителем.</w:t>
      </w:r>
    </w:p>
    <w:p w:rsidR="00ED5D22" w:rsidRPr="003339AC" w:rsidRDefault="00ED5D22" w:rsidP="00ED5D22">
      <w:pPr>
        <w:pStyle w:val="3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339AC">
        <w:rPr>
          <w:rFonts w:ascii="Times New Roman" w:hAnsi="Times New Roman" w:cs="Times New Roman"/>
          <w:i/>
          <w:color w:val="000000"/>
          <w:sz w:val="28"/>
          <w:szCs w:val="28"/>
        </w:rPr>
        <w:t>Критерии оценки эффективности реализации программы</w:t>
      </w:r>
    </w:p>
    <w:p w:rsidR="00ED5D22" w:rsidRPr="003339AC" w:rsidRDefault="00ED5D22" w:rsidP="00ED5D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Оценка эффективности реализации программы происходит на основании следующих критериев:</w:t>
      </w:r>
    </w:p>
    <w:p w:rsidR="00ED5D22" w:rsidRPr="003339AC" w:rsidRDefault="00ED5D22" w:rsidP="00ED5D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• соответствие актуальным проблемам развития машиностроения;</w:t>
      </w:r>
    </w:p>
    <w:p w:rsidR="00ED5D22" w:rsidRPr="003339AC" w:rsidRDefault="00ED5D22" w:rsidP="00ED5D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• научная обоснованность;</w:t>
      </w:r>
    </w:p>
    <w:p w:rsidR="00ED5D22" w:rsidRPr="003339AC" w:rsidRDefault="00ED5D22" w:rsidP="00ED5D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• реализуемость в современных условиях;</w:t>
      </w:r>
    </w:p>
    <w:p w:rsidR="00ED5D22" w:rsidRPr="003339AC" w:rsidRDefault="00ED5D22" w:rsidP="00ED5D22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• управляемость;</w:t>
      </w:r>
    </w:p>
    <w:p w:rsidR="00ED5D22" w:rsidRPr="003339AC" w:rsidRDefault="00ED5D22" w:rsidP="00ED5D22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3339AC">
        <w:rPr>
          <w:color w:val="000000"/>
          <w:sz w:val="28"/>
          <w:szCs w:val="28"/>
        </w:rPr>
        <w:t>• востребованность результатов исследований.</w:t>
      </w:r>
    </w:p>
    <w:p w:rsidR="00ED5D22" w:rsidRPr="003339AC" w:rsidRDefault="00ED5D22" w:rsidP="00ED5D22">
      <w:pPr>
        <w:widowControl w:val="0"/>
        <w:ind w:firstLine="567"/>
        <w:jc w:val="both"/>
        <w:rPr>
          <w:color w:val="000000"/>
          <w:sz w:val="28"/>
          <w:szCs w:val="28"/>
        </w:rPr>
      </w:pPr>
    </w:p>
    <w:p w:rsidR="001D5E65" w:rsidRPr="003339AC" w:rsidRDefault="001D5E65" w:rsidP="001D5E65">
      <w:pPr>
        <w:ind w:firstLine="709"/>
        <w:jc w:val="both"/>
        <w:rPr>
          <w:b/>
          <w:sz w:val="28"/>
          <w:szCs w:val="28"/>
        </w:rPr>
      </w:pPr>
      <w:r w:rsidRPr="003339AC">
        <w:rPr>
          <w:b/>
          <w:sz w:val="28"/>
          <w:szCs w:val="28"/>
        </w:rPr>
        <w:t>Порядок выполнения работы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Подготовка. Ознакомиться с методическими указаниями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Определить состав привлекаемых специалистов в команду проекта  научной программы</w:t>
      </w:r>
    </w:p>
    <w:p w:rsidR="001D5E65" w:rsidRPr="003339AC" w:rsidRDefault="001D5E65" w:rsidP="00D04DE4">
      <w:pPr>
        <w:pStyle w:val="af0"/>
        <w:numPr>
          <w:ilvl w:val="0"/>
          <w:numId w:val="18"/>
        </w:numPr>
        <w:tabs>
          <w:tab w:val="left" w:pos="1134"/>
        </w:tabs>
        <w:ind w:left="709" w:firstLine="0"/>
        <w:jc w:val="center"/>
        <w:rPr>
          <w:sz w:val="28"/>
          <w:szCs w:val="28"/>
        </w:rPr>
      </w:pPr>
      <w:r w:rsidRPr="003339AC">
        <w:rPr>
          <w:sz w:val="28"/>
          <w:szCs w:val="28"/>
        </w:rPr>
        <w:t>Определить функции каждого участника проекта, которые будут заниматься НИР или НИОКР.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 xml:space="preserve">Обосновать размер оклада, систему оплаты труда и систему стимулирования каждого члена команды проекта, 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Обосновать на каких условиях принимаются на работу специалисты в команду проекта (постоянная работа, совместители (внешние эксперты)).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Оценить возможность найма профессионалов воспользовавшись услугами сторонней организации.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Разработать организационную структуру команды проекта, которая отражает: а) кто и чем будет заниматься; б) координацию и контроль деятельности участников команды проекта.</w:t>
      </w:r>
    </w:p>
    <w:p w:rsidR="001D5E65" w:rsidRPr="003339AC" w:rsidRDefault="001D5E65" w:rsidP="001D5E65">
      <w:pPr>
        <w:pStyle w:val="af0"/>
        <w:numPr>
          <w:ilvl w:val="0"/>
          <w:numId w:val="18"/>
        </w:num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Составить отчет.</w:t>
      </w:r>
    </w:p>
    <w:p w:rsidR="001D5E65" w:rsidRPr="00141E68" w:rsidRDefault="001D5E65" w:rsidP="001D5E65">
      <w:pPr>
        <w:jc w:val="both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Содержание отчета</w:t>
      </w:r>
    </w:p>
    <w:p w:rsidR="001D5E65" w:rsidRPr="003339AC" w:rsidRDefault="001D5E65" w:rsidP="001D5E65">
      <w:pPr>
        <w:jc w:val="both"/>
        <w:rPr>
          <w:sz w:val="28"/>
          <w:szCs w:val="28"/>
        </w:rPr>
      </w:pPr>
      <w:r w:rsidRPr="003339AC">
        <w:rPr>
          <w:sz w:val="28"/>
          <w:szCs w:val="28"/>
        </w:rPr>
        <w:t xml:space="preserve">1 Название и цель работы.  </w:t>
      </w:r>
    </w:p>
    <w:p w:rsidR="001D5E65" w:rsidRPr="003339AC" w:rsidRDefault="001D5E65" w:rsidP="001D5E65">
      <w:pPr>
        <w:jc w:val="both"/>
        <w:rPr>
          <w:sz w:val="28"/>
          <w:szCs w:val="28"/>
        </w:rPr>
      </w:pPr>
      <w:r w:rsidRPr="003339AC">
        <w:rPr>
          <w:sz w:val="28"/>
          <w:szCs w:val="28"/>
        </w:rPr>
        <w:t xml:space="preserve">2 Описание задачи и основные показатели.  </w:t>
      </w:r>
    </w:p>
    <w:p w:rsidR="001D5E65" w:rsidRPr="003339AC" w:rsidRDefault="001D5E65" w:rsidP="001D5E65">
      <w:pPr>
        <w:jc w:val="both"/>
        <w:rPr>
          <w:sz w:val="28"/>
          <w:szCs w:val="28"/>
        </w:rPr>
      </w:pPr>
      <w:r w:rsidRPr="003339AC">
        <w:rPr>
          <w:sz w:val="28"/>
          <w:szCs w:val="28"/>
        </w:rPr>
        <w:t>3 Привести критерии обоснования целесообразности и эффективности выполнения темы.  Разработать календарный план НИР или НИОКР.</w:t>
      </w:r>
    </w:p>
    <w:p w:rsidR="001D5E65" w:rsidRPr="003339AC" w:rsidRDefault="001D5E65" w:rsidP="001D5E65">
      <w:pPr>
        <w:jc w:val="both"/>
        <w:rPr>
          <w:sz w:val="28"/>
          <w:szCs w:val="28"/>
        </w:rPr>
      </w:pPr>
      <w:r w:rsidRPr="003339AC">
        <w:rPr>
          <w:sz w:val="28"/>
          <w:szCs w:val="28"/>
        </w:rPr>
        <w:lastRenderedPageBreak/>
        <w:t>4 Сделать выводы.</w:t>
      </w:r>
    </w:p>
    <w:p w:rsidR="001D5E65" w:rsidRPr="003339AC" w:rsidRDefault="001D5E65" w:rsidP="001D5E65">
      <w:pPr>
        <w:ind w:firstLine="709"/>
        <w:jc w:val="both"/>
        <w:rPr>
          <w:sz w:val="28"/>
          <w:szCs w:val="28"/>
        </w:rPr>
      </w:pPr>
    </w:p>
    <w:p w:rsidR="001D5E65" w:rsidRPr="00141E68" w:rsidRDefault="001D5E65" w:rsidP="001D5E65">
      <w:pPr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Список используемой литературы</w:t>
      </w:r>
    </w:p>
    <w:p w:rsidR="001D5E65" w:rsidRPr="003339AC" w:rsidRDefault="001D5E65" w:rsidP="007A4EFB">
      <w:pPr>
        <w:pStyle w:val="a8"/>
        <w:numPr>
          <w:ilvl w:val="0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3339AC"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 w:rsidRPr="003339AC"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1D5E65" w:rsidRPr="003339AC" w:rsidRDefault="00963262" w:rsidP="007A4EFB">
      <w:pPr>
        <w:widowControl w:val="0"/>
        <w:numPr>
          <w:ilvl w:val="0"/>
          <w:numId w:val="19"/>
        </w:numPr>
        <w:tabs>
          <w:tab w:val="left" w:pos="360"/>
          <w:tab w:val="left" w:pos="567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3" w:history="1">
        <w:r w:rsidR="001D5E65" w:rsidRPr="003339AC">
          <w:rPr>
            <w:rStyle w:val="af"/>
            <w:sz w:val="28"/>
            <w:szCs w:val="28"/>
          </w:rPr>
          <w:t>http://www.znanium.com/bookread.php?book=175340</w:t>
        </w:r>
      </w:hyperlink>
      <w:r w:rsidR="001D5E65" w:rsidRPr="003339AC">
        <w:rPr>
          <w:sz w:val="28"/>
          <w:szCs w:val="28"/>
        </w:rPr>
        <w:t xml:space="preserve"> </w:t>
      </w:r>
      <w:r w:rsidR="00B27B6F" w:rsidRPr="003339AC">
        <w:rPr>
          <w:sz w:val="28"/>
          <w:szCs w:val="28"/>
        </w:rPr>
        <w:t xml:space="preserve"> </w:t>
      </w:r>
      <w:r w:rsidR="001D5E65" w:rsidRPr="003339AC">
        <w:rPr>
          <w:sz w:val="28"/>
          <w:szCs w:val="28"/>
        </w:rPr>
        <w:t>Основы научных исследований / Б.И. Герасимов, В.В. Дробышева, Н.В. Злобина и др. - М.: Форум, 2011. – 272 с.</w:t>
      </w:r>
    </w:p>
    <w:p w:rsidR="001D5E65" w:rsidRPr="003339AC" w:rsidRDefault="001D5E65" w:rsidP="007A4EFB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 w:rsidRPr="003339AC"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7A4EFB" w:rsidRPr="003339AC" w:rsidRDefault="007A4EFB" w:rsidP="007A4EFB">
      <w:pPr>
        <w:pStyle w:val="a8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339AC">
        <w:rPr>
          <w:rFonts w:ascii="Times New Roman" w:hAnsi="Times New Roman"/>
          <w:sz w:val="28"/>
          <w:szCs w:val="28"/>
        </w:rPr>
        <w:t>Теория прогнозирования и принятия решений / под ред. С.А. Саркисяна. -М.: Высшая школа, 1977. - 351 с.</w:t>
      </w:r>
    </w:p>
    <w:p w:rsidR="004C0848" w:rsidRPr="003339AC" w:rsidRDefault="004C0848" w:rsidP="004C0848">
      <w:pPr>
        <w:pStyle w:val="af0"/>
        <w:ind w:left="654"/>
        <w:rPr>
          <w:sz w:val="28"/>
          <w:szCs w:val="28"/>
        </w:rPr>
      </w:pPr>
    </w:p>
    <w:p w:rsidR="004C0848" w:rsidRPr="00141E68" w:rsidRDefault="004C0848" w:rsidP="004C0848">
      <w:pPr>
        <w:pStyle w:val="af0"/>
        <w:ind w:left="654" w:hanging="654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 xml:space="preserve">Контрольные вопросы </w:t>
      </w:r>
    </w:p>
    <w:p w:rsidR="004C0848" w:rsidRPr="003339AC" w:rsidRDefault="004C0848" w:rsidP="004C0848">
      <w:pPr>
        <w:pStyle w:val="af0"/>
        <w:ind w:left="654" w:hanging="654"/>
        <w:rPr>
          <w:sz w:val="28"/>
          <w:szCs w:val="28"/>
        </w:rPr>
      </w:pP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1. Кто должен входить в команду разработчиков НИОКР?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2. Как определить количество разработчиков НИОКР?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3. Как определить квалификацию разработчиков НИОКР?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4. Какие методы организации и управления НИОКР, Вы знаете?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>5. Какие категории сотрудников относятся к научно-технической сфере, в ч</w:t>
      </w:r>
      <w:r w:rsidRPr="003339AC">
        <w:rPr>
          <w:rFonts w:ascii="Cambria Math" w:hAnsi="Cambria Math"/>
          <w:sz w:val="28"/>
          <w:szCs w:val="28"/>
        </w:rPr>
        <w:t>ѐ</w:t>
      </w:r>
      <w:r w:rsidRPr="003339AC">
        <w:rPr>
          <w:sz w:val="28"/>
          <w:szCs w:val="28"/>
        </w:rPr>
        <w:t xml:space="preserve">м их функциональное и структурные отличия?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6. Какие составляющие входят в состав квалификационной характеристики каждого руководителя и специалиста?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 xml:space="preserve">7. Какие признаки разделения труда в научно-технической сфере Вы знаете? </w:t>
      </w:r>
    </w:p>
    <w:p w:rsidR="004C0848" w:rsidRPr="003339AC" w:rsidRDefault="004C0848" w:rsidP="004C0848">
      <w:pPr>
        <w:pStyle w:val="af0"/>
        <w:ind w:left="0"/>
        <w:rPr>
          <w:sz w:val="28"/>
          <w:szCs w:val="28"/>
        </w:rPr>
      </w:pPr>
      <w:r w:rsidRPr="003339AC">
        <w:rPr>
          <w:sz w:val="28"/>
          <w:szCs w:val="28"/>
        </w:rPr>
        <w:t>8. Как производится оплата труда в государственных научных организациях?</w:t>
      </w:r>
    </w:p>
    <w:p w:rsidR="004F6BF3" w:rsidRPr="004C0848" w:rsidRDefault="004F6BF3" w:rsidP="004F6BF3">
      <w:pPr>
        <w:ind w:firstLine="709"/>
        <w:jc w:val="center"/>
        <w:rPr>
          <w:color w:val="000000"/>
          <w:sz w:val="28"/>
          <w:szCs w:val="28"/>
        </w:rPr>
      </w:pPr>
    </w:p>
    <w:p w:rsidR="004F6BF3" w:rsidRPr="002D3809" w:rsidRDefault="004F6BF3" w:rsidP="004F6BF3">
      <w:pPr>
        <w:ind w:firstLine="709"/>
        <w:jc w:val="center"/>
        <w:rPr>
          <w:sz w:val="28"/>
          <w:szCs w:val="28"/>
        </w:rPr>
      </w:pPr>
    </w:p>
    <w:p w:rsidR="006B4536" w:rsidRPr="006C51B8" w:rsidRDefault="006B4536" w:rsidP="006B4536">
      <w:pPr>
        <w:tabs>
          <w:tab w:val="left" w:pos="180"/>
        </w:tabs>
        <w:ind w:right="-1"/>
        <w:jc w:val="center"/>
        <w:rPr>
          <w:b/>
          <w:sz w:val="28"/>
          <w:szCs w:val="28"/>
          <w:lang w:val="kk-KZ"/>
        </w:rPr>
      </w:pPr>
      <w:r w:rsidRPr="006C51B8">
        <w:rPr>
          <w:b/>
          <w:sz w:val="28"/>
          <w:szCs w:val="28"/>
          <w:lang w:val="kk-KZ"/>
        </w:rPr>
        <w:t>Лабораторная работа №5.</w:t>
      </w:r>
    </w:p>
    <w:p w:rsidR="006B4536" w:rsidRPr="006C51B8" w:rsidRDefault="006B4536" w:rsidP="006B4536">
      <w:pPr>
        <w:ind w:firstLine="709"/>
        <w:jc w:val="center"/>
        <w:rPr>
          <w:sz w:val="28"/>
          <w:szCs w:val="28"/>
        </w:rPr>
      </w:pPr>
      <w:r w:rsidRPr="006C51B8">
        <w:rPr>
          <w:sz w:val="28"/>
          <w:szCs w:val="28"/>
        </w:rPr>
        <w:t>Определение эффективности программы развития научной деятельности.</w:t>
      </w:r>
    </w:p>
    <w:p w:rsidR="006B4536" w:rsidRPr="006C51B8" w:rsidRDefault="006B4536" w:rsidP="006B4536">
      <w:pPr>
        <w:ind w:firstLine="709"/>
        <w:jc w:val="center"/>
        <w:rPr>
          <w:sz w:val="28"/>
          <w:szCs w:val="28"/>
        </w:rPr>
      </w:pPr>
    </w:p>
    <w:p w:rsidR="006B4536" w:rsidRPr="006C51B8" w:rsidRDefault="006B4536" w:rsidP="006B4536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6C51B8">
        <w:rPr>
          <w:rFonts w:ascii="Times New Roman" w:hAnsi="Times New Roman"/>
          <w:b/>
          <w:sz w:val="28"/>
          <w:szCs w:val="28"/>
        </w:rPr>
        <w:t>Цель работы:</w:t>
      </w:r>
      <w:r w:rsidRPr="006C51B8">
        <w:rPr>
          <w:rFonts w:ascii="Times New Roman" w:hAnsi="Times New Roman"/>
          <w:sz w:val="28"/>
          <w:szCs w:val="28"/>
        </w:rPr>
        <w:t xml:space="preserve"> освоить практические приемы обоснования целевых программ на основе определения эффективности научной деятельности</w:t>
      </w:r>
      <w:r w:rsidR="003339AC" w:rsidRPr="006C51B8">
        <w:rPr>
          <w:rFonts w:ascii="Times New Roman" w:hAnsi="Times New Roman"/>
          <w:sz w:val="28"/>
          <w:szCs w:val="28"/>
        </w:rPr>
        <w:t>, теории, принципов и методов анализа инновационного процесса.</w:t>
      </w:r>
    </w:p>
    <w:p w:rsidR="006B4536" w:rsidRPr="006C51B8" w:rsidRDefault="006B4536" w:rsidP="006B4536">
      <w:pPr>
        <w:ind w:firstLine="709"/>
        <w:jc w:val="center"/>
        <w:rPr>
          <w:b/>
          <w:sz w:val="28"/>
          <w:szCs w:val="28"/>
        </w:rPr>
      </w:pPr>
    </w:p>
    <w:p w:rsidR="006B4536" w:rsidRDefault="006B4536" w:rsidP="006B4536">
      <w:pPr>
        <w:ind w:firstLine="709"/>
        <w:jc w:val="center"/>
        <w:rPr>
          <w:b/>
          <w:sz w:val="28"/>
          <w:szCs w:val="28"/>
        </w:rPr>
      </w:pPr>
      <w:r w:rsidRPr="006C51B8">
        <w:rPr>
          <w:b/>
          <w:sz w:val="28"/>
          <w:szCs w:val="28"/>
        </w:rPr>
        <w:t>Методические указания.</w:t>
      </w:r>
    </w:p>
    <w:p w:rsidR="00890A69" w:rsidRDefault="00890A69" w:rsidP="00890A69">
      <w:pPr>
        <w:pStyle w:val="3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Условия эффективности реализации программы</w:t>
      </w:r>
    </w:p>
    <w:p w:rsidR="00890A69" w:rsidRDefault="00890A69" w:rsidP="00890A6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Разрабатывая концепцию и программу развития исследовательской деятельности учащихся, мы исходим из того, что успешность любой программы складывается из проработки трех компонентов:</w:t>
      </w:r>
    </w:p>
    <w:p w:rsidR="00890A69" w:rsidRDefault="00890A69" w:rsidP="00890A6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Наличия реализаторов программы – сообщества людей, разделяющих основные теоретические положения, из которых исходит программа, </w:t>
      </w:r>
      <w:r>
        <w:rPr>
          <w:color w:val="000000"/>
          <w:sz w:val="28"/>
          <w:szCs w:val="28"/>
        </w:rPr>
        <w:lastRenderedPageBreak/>
        <w:t>владеющих техниками деятельности и готовых к такой работе. Процесс создания такого сообщества является достаточно сложной и длительной задачей и предполагает постепенную «сбивку» позиций его членов в совместной предметной деятельности при постоянном возмущающем влиянии внешних по отношению к этой деятельности реалий. Еще одной особенностью такого сообщества является невозможность его создания чисто административным путем; оно происходит только «сетевым» способом.</w:t>
      </w:r>
    </w:p>
    <w:p w:rsidR="00890A69" w:rsidRDefault="00890A69" w:rsidP="00890A6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Наличия системы проектов, задающих конкретные рамки деятельности для всех участников программы и поставляющих конкретные результаты, обеспечивающие поэтапное продвижение и развитие программы.</w:t>
      </w:r>
    </w:p>
    <w:p w:rsidR="00890A69" w:rsidRDefault="00890A69" w:rsidP="00890A6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Выстроенной системы управления, когда развитие каких-либо подпрограмм или отдельных проектов происходит в общем контексте и направлении развития программы в целом. Активность отдельных субъектов программы инициируется в направлении движения и достижения глобальных целей программы.</w:t>
      </w:r>
    </w:p>
    <w:p w:rsidR="006B4536" w:rsidRDefault="006B4536" w:rsidP="00383DB4">
      <w:pPr>
        <w:ind w:firstLine="709"/>
        <w:jc w:val="center"/>
        <w:rPr>
          <w:highlight w:val="red"/>
        </w:rPr>
      </w:pPr>
    </w:p>
    <w:p w:rsidR="00890A69" w:rsidRDefault="00890A69" w:rsidP="00890A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выполнения работы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890A69">
        <w:rPr>
          <w:sz w:val="28"/>
          <w:szCs w:val="28"/>
        </w:rPr>
        <w:t>Подготовка. Ознакомиться с методическими указаниями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Определить состав методов научно-экономического анализа проекта  научной программы. 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Выбрать инструментарий  и технологию анализа  инновационного </w:t>
      </w:r>
    </w:p>
    <w:p w:rsidR="00890A69" w:rsidRPr="00890A69" w:rsidRDefault="00890A69" w:rsidP="00890A69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890A69">
        <w:rPr>
          <w:sz w:val="28"/>
          <w:szCs w:val="28"/>
        </w:rPr>
        <w:t>проекта и процесса.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Определить  стоимость  результатов  НИОКР  одним  из  следующих  методов  (в соответствии с выбранной тематикой НИОКР):  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Определить стоимость изобретений (по размеру роялти, по затратам на создание изобретения); 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90A69">
        <w:rPr>
          <w:sz w:val="28"/>
          <w:szCs w:val="28"/>
        </w:rPr>
        <w:t>пределение стоимости технической документации по прибыли;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90A69">
        <w:rPr>
          <w:sz w:val="28"/>
          <w:szCs w:val="28"/>
        </w:rPr>
        <w:t xml:space="preserve">пределение стоимости технической документации по затратам; </w:t>
      </w:r>
    </w:p>
    <w:p w:rsidR="00890A69" w:rsidRPr="00890A69" w:rsidRDefault="00890A69" w:rsidP="00890A69">
      <w:pPr>
        <w:pStyle w:val="af0"/>
        <w:numPr>
          <w:ilvl w:val="0"/>
          <w:numId w:val="20"/>
        </w:numPr>
        <w:tabs>
          <w:tab w:val="left" w:pos="1134"/>
        </w:tabs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Определение стоимости ноу-хау. </w:t>
      </w:r>
    </w:p>
    <w:p w:rsidR="00890A69" w:rsidRPr="00141E68" w:rsidRDefault="00890A69" w:rsidP="00890A69">
      <w:pPr>
        <w:jc w:val="both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Содержание отчета</w:t>
      </w:r>
    </w:p>
    <w:p w:rsidR="00890A69" w:rsidRDefault="00890A69" w:rsidP="00890A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Название и цель работы.  </w:t>
      </w:r>
    </w:p>
    <w:p w:rsidR="00890A69" w:rsidRDefault="00890A69" w:rsidP="00890A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Описание задачи и основные показатели.  </w:t>
      </w:r>
    </w:p>
    <w:p w:rsidR="00890A69" w:rsidRDefault="00890A69" w:rsidP="00890A69">
      <w:pPr>
        <w:jc w:val="both"/>
        <w:rPr>
          <w:sz w:val="28"/>
          <w:szCs w:val="28"/>
        </w:rPr>
      </w:pPr>
      <w:r>
        <w:rPr>
          <w:sz w:val="28"/>
          <w:szCs w:val="28"/>
        </w:rPr>
        <w:t>3 Привести критерии обоснования целесообразности и эффективности выполнения темы.  Привести расчетные показатели эффективности  НИР или НИОКР.</w:t>
      </w:r>
    </w:p>
    <w:p w:rsidR="00890A69" w:rsidRDefault="00890A69" w:rsidP="00890A69">
      <w:pPr>
        <w:jc w:val="both"/>
        <w:rPr>
          <w:sz w:val="28"/>
          <w:szCs w:val="28"/>
        </w:rPr>
      </w:pPr>
      <w:r>
        <w:rPr>
          <w:sz w:val="28"/>
          <w:szCs w:val="28"/>
        </w:rPr>
        <w:t>4 Сделать выводы.</w:t>
      </w:r>
    </w:p>
    <w:p w:rsidR="00890A69" w:rsidRDefault="00890A69" w:rsidP="00890A69">
      <w:pPr>
        <w:ind w:firstLine="709"/>
        <w:jc w:val="both"/>
        <w:rPr>
          <w:sz w:val="28"/>
          <w:szCs w:val="28"/>
        </w:rPr>
      </w:pPr>
    </w:p>
    <w:p w:rsidR="00890A69" w:rsidRPr="00141E68" w:rsidRDefault="00890A69" w:rsidP="00890A69">
      <w:pPr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Список используемой литературы</w:t>
      </w:r>
    </w:p>
    <w:p w:rsidR="00890A69" w:rsidRDefault="00890A69" w:rsidP="00890A69">
      <w:pPr>
        <w:pStyle w:val="a8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890A69" w:rsidRDefault="00963262" w:rsidP="00890A69">
      <w:pPr>
        <w:widowControl w:val="0"/>
        <w:numPr>
          <w:ilvl w:val="0"/>
          <w:numId w:val="21"/>
        </w:numPr>
        <w:tabs>
          <w:tab w:val="left" w:pos="360"/>
          <w:tab w:val="left" w:pos="567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4" w:history="1">
        <w:r w:rsidR="00890A69">
          <w:rPr>
            <w:rStyle w:val="af"/>
            <w:szCs w:val="28"/>
          </w:rPr>
          <w:t>http://www.znanium.com/bookread.php?book=175340</w:t>
        </w:r>
      </w:hyperlink>
      <w:r w:rsidR="00890A69">
        <w:rPr>
          <w:sz w:val="28"/>
          <w:szCs w:val="28"/>
        </w:rPr>
        <w:t xml:space="preserve">  Основы научных исследований / Б.И. Герасимов, В.В. Дробышева, Н.В. Злобина и др. - М.: Форум, 2011. – 272 с.</w:t>
      </w:r>
    </w:p>
    <w:p w:rsidR="00890A69" w:rsidRDefault="00890A69" w:rsidP="00890A69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890A69" w:rsidRDefault="00890A69" w:rsidP="00890A69">
      <w:pPr>
        <w:pStyle w:val="a8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прогнозирования и принятия решений / под ред. С.А. Саркисяна. -М.: Высшая школа, 1977. - 351 с.</w:t>
      </w:r>
    </w:p>
    <w:p w:rsidR="00890A69" w:rsidRDefault="00890A69" w:rsidP="00890A69">
      <w:pPr>
        <w:pStyle w:val="af0"/>
        <w:ind w:left="654"/>
        <w:rPr>
          <w:sz w:val="28"/>
          <w:szCs w:val="28"/>
        </w:rPr>
      </w:pPr>
    </w:p>
    <w:p w:rsidR="00890A69" w:rsidRPr="00141E68" w:rsidRDefault="00890A69" w:rsidP="00890A69">
      <w:pPr>
        <w:pStyle w:val="af0"/>
        <w:ind w:left="654" w:hanging="654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 xml:space="preserve">Контрольные вопросы </w:t>
      </w:r>
    </w:p>
    <w:p w:rsidR="00890A69" w:rsidRDefault="00890A69" w:rsidP="00890A69">
      <w:pPr>
        <w:ind w:firstLine="709"/>
        <w:jc w:val="center"/>
      </w:pPr>
      <w:r>
        <w:t xml:space="preserve"> </w:t>
      </w:r>
    </w:p>
    <w:p w:rsidR="00890A69" w:rsidRPr="00890A69" w:rsidRDefault="00890A69" w:rsidP="0015326A">
      <w:pPr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1.  Как определить рыночную стоимость интеллектуальной продукции? </w:t>
      </w:r>
    </w:p>
    <w:p w:rsidR="00890A69" w:rsidRPr="00890A69" w:rsidRDefault="00890A69" w:rsidP="0015326A">
      <w:pPr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2.  Как  определить  показатели,  оценивающие  стоимость  как  собственных,  так  и сторонних патентов, лицензий, ноу-хау и других видов интеллектуальной собственности? </w:t>
      </w:r>
    </w:p>
    <w:p w:rsidR="00890A69" w:rsidRPr="00890A69" w:rsidRDefault="00890A69" w:rsidP="0015326A">
      <w:pPr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3.  Что относится к объектам интеллектуальной собственности? </w:t>
      </w:r>
    </w:p>
    <w:p w:rsidR="00890A69" w:rsidRPr="00890A69" w:rsidRDefault="00890A69" w:rsidP="0015326A">
      <w:pPr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4. Где осуществляется оформление документов на права интеллектуальной собственности? </w:t>
      </w:r>
    </w:p>
    <w:p w:rsidR="00890A69" w:rsidRPr="00890A69" w:rsidRDefault="00890A69" w:rsidP="0015326A">
      <w:pPr>
        <w:jc w:val="both"/>
        <w:rPr>
          <w:sz w:val="28"/>
          <w:szCs w:val="28"/>
        </w:rPr>
      </w:pPr>
      <w:r w:rsidRPr="00890A69">
        <w:rPr>
          <w:sz w:val="28"/>
          <w:szCs w:val="28"/>
        </w:rPr>
        <w:t xml:space="preserve">5.  С  помощью  каких  методов  оценивается  стоимость  объектов  интеллектуальной собственности?  </w:t>
      </w:r>
    </w:p>
    <w:p w:rsidR="00890A69" w:rsidRDefault="00890A69" w:rsidP="0015326A">
      <w:pPr>
        <w:jc w:val="both"/>
        <w:rPr>
          <w:highlight w:val="red"/>
        </w:rPr>
      </w:pPr>
      <w:r w:rsidRPr="00890A69">
        <w:rPr>
          <w:sz w:val="28"/>
          <w:szCs w:val="28"/>
        </w:rPr>
        <w:t>6.  Какое условие свидетельствует о выгодности лицензированной сделки, если оценка проводилась на основе расчета затрат на получение тождественного результата?</w:t>
      </w:r>
      <w:r>
        <w:t xml:space="preserve"> </w:t>
      </w:r>
      <w:r>
        <w:cr/>
      </w:r>
    </w:p>
    <w:p w:rsidR="00890A69" w:rsidRPr="00861B9E" w:rsidRDefault="00890A69" w:rsidP="00383DB4">
      <w:pPr>
        <w:ind w:firstLine="709"/>
        <w:jc w:val="center"/>
        <w:rPr>
          <w:highlight w:val="green"/>
        </w:rPr>
      </w:pPr>
    </w:p>
    <w:p w:rsidR="006C51B8" w:rsidRPr="00D9343E" w:rsidRDefault="006C51B8" w:rsidP="006C51B8">
      <w:pPr>
        <w:tabs>
          <w:tab w:val="left" w:pos="180"/>
        </w:tabs>
        <w:ind w:right="-1"/>
        <w:jc w:val="center"/>
        <w:rPr>
          <w:b/>
          <w:sz w:val="28"/>
          <w:szCs w:val="28"/>
          <w:lang w:val="kk-KZ"/>
        </w:rPr>
      </w:pPr>
      <w:r w:rsidRPr="00D9343E">
        <w:rPr>
          <w:b/>
          <w:sz w:val="28"/>
          <w:szCs w:val="28"/>
          <w:lang w:val="kk-KZ"/>
        </w:rPr>
        <w:t>Лабораторная работа №6.</w:t>
      </w:r>
    </w:p>
    <w:p w:rsidR="006C51B8" w:rsidRPr="00D9343E" w:rsidRDefault="00861B9E" w:rsidP="006C51B8">
      <w:pPr>
        <w:ind w:firstLine="709"/>
        <w:jc w:val="center"/>
        <w:rPr>
          <w:sz w:val="28"/>
          <w:szCs w:val="28"/>
        </w:rPr>
      </w:pPr>
      <w:r w:rsidRPr="00D9343E">
        <w:rPr>
          <w:sz w:val="28"/>
          <w:szCs w:val="28"/>
        </w:rPr>
        <w:t>Экономическая оценка программы развития средств проектирования и эксперимента.</w:t>
      </w:r>
    </w:p>
    <w:p w:rsidR="006C51B8" w:rsidRPr="00D9343E" w:rsidRDefault="006C51B8" w:rsidP="006C51B8">
      <w:pPr>
        <w:pStyle w:val="a8"/>
        <w:ind w:firstLine="709"/>
        <w:rPr>
          <w:rFonts w:ascii="Times New Roman" w:hAnsi="Times New Roman"/>
          <w:sz w:val="28"/>
          <w:szCs w:val="28"/>
        </w:rPr>
      </w:pPr>
      <w:r w:rsidRPr="00D9343E">
        <w:rPr>
          <w:rFonts w:ascii="Times New Roman" w:hAnsi="Times New Roman"/>
          <w:b/>
          <w:sz w:val="28"/>
          <w:szCs w:val="28"/>
        </w:rPr>
        <w:t>Цель работы:</w:t>
      </w:r>
      <w:r w:rsidRPr="00D9343E">
        <w:rPr>
          <w:rFonts w:ascii="Times New Roman" w:hAnsi="Times New Roman"/>
          <w:sz w:val="28"/>
          <w:szCs w:val="28"/>
        </w:rPr>
        <w:t xml:space="preserve"> освоить практические приемы обоснования целевых программ на основе </w:t>
      </w:r>
      <w:r w:rsidR="00861B9E" w:rsidRPr="00D9343E">
        <w:rPr>
          <w:rFonts w:ascii="Times New Roman" w:hAnsi="Times New Roman"/>
          <w:sz w:val="28"/>
          <w:szCs w:val="28"/>
        </w:rPr>
        <w:t xml:space="preserve">экономической оценки эффективности </w:t>
      </w:r>
      <w:r w:rsidRPr="00D9343E">
        <w:rPr>
          <w:rFonts w:ascii="Times New Roman" w:hAnsi="Times New Roman"/>
          <w:sz w:val="28"/>
          <w:szCs w:val="28"/>
        </w:rPr>
        <w:t xml:space="preserve">научной деятельности, теории, принципов и методов </w:t>
      </w:r>
      <w:r w:rsidR="00861B9E" w:rsidRPr="00D9343E">
        <w:rPr>
          <w:rFonts w:ascii="Times New Roman" w:hAnsi="Times New Roman"/>
          <w:sz w:val="28"/>
          <w:szCs w:val="28"/>
        </w:rPr>
        <w:t>функционально-стоимостного анализа</w:t>
      </w:r>
      <w:r w:rsidRPr="00D9343E">
        <w:rPr>
          <w:rFonts w:ascii="Times New Roman" w:hAnsi="Times New Roman"/>
          <w:sz w:val="28"/>
          <w:szCs w:val="28"/>
        </w:rPr>
        <w:t>.</w:t>
      </w:r>
    </w:p>
    <w:p w:rsidR="006C51B8" w:rsidRPr="00D9343E" w:rsidRDefault="006C51B8" w:rsidP="006C51B8">
      <w:pPr>
        <w:ind w:firstLine="709"/>
        <w:jc w:val="center"/>
        <w:rPr>
          <w:b/>
          <w:sz w:val="28"/>
          <w:szCs w:val="28"/>
        </w:rPr>
      </w:pPr>
    </w:p>
    <w:p w:rsidR="006C51B8" w:rsidRPr="00D9343E" w:rsidRDefault="006C51B8" w:rsidP="006C51B8">
      <w:pPr>
        <w:ind w:firstLine="709"/>
        <w:jc w:val="center"/>
        <w:rPr>
          <w:b/>
          <w:sz w:val="28"/>
          <w:szCs w:val="28"/>
        </w:rPr>
      </w:pPr>
      <w:r w:rsidRPr="00D9343E">
        <w:rPr>
          <w:b/>
          <w:sz w:val="28"/>
          <w:szCs w:val="28"/>
        </w:rPr>
        <w:t>Методические указания.</w:t>
      </w:r>
    </w:p>
    <w:p w:rsidR="00861B9E" w:rsidRPr="00861B9E" w:rsidRDefault="00861B9E" w:rsidP="00861B9E">
      <w:pPr>
        <w:widowControl w:val="0"/>
        <w:ind w:firstLine="567"/>
        <w:rPr>
          <w:rStyle w:val="apple-converted-space"/>
          <w:sz w:val="28"/>
          <w:szCs w:val="28"/>
          <w:shd w:val="clear" w:color="auto" w:fill="F4F4F4"/>
        </w:rPr>
      </w:pPr>
      <w:r w:rsidRPr="00861B9E">
        <w:rPr>
          <w:sz w:val="28"/>
          <w:szCs w:val="28"/>
          <w:shd w:val="clear" w:color="auto" w:fill="F4F4F4"/>
        </w:rPr>
        <w:t>Функционально-стоимостной анализ подчинен решению конкретных проблем, вызванных изменением ситуации в хозяйственной, рыночной или социальной средах. Основная цель проведения ФСА - обеспечение потребительских свойств объекта с минимальными затратами на их проявление.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Задачами, обеспечивающими осуществление главной цели проведения ФСА, могут быть:</w:t>
      </w:r>
      <w:r>
        <w:rPr>
          <w:sz w:val="28"/>
          <w:szCs w:val="28"/>
          <w:shd w:val="clear" w:color="auto" w:fill="F4F4F4"/>
        </w:rPr>
        <w:t xml:space="preserve"> 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повышение конкурентоспособности продукции;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повышение качества объекта в целом или его составных частей;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снижение затрат на производство;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снижение материало-, фондо-, трудо- и энергоемкости;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повышение производительности труда;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замена дефицитных (в том числе импортных) материалов и комплектующих изделий;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lastRenderedPageBreak/>
        <w:t>     увеличение объема выпуска продукции без дополнительных капитальных вложений;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ликвидация узких мест в производстве;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снижение эксплуатационных и транспортных расходов;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повышение экологичности производства;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предупреждение, сокращение и устранение брака;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разработка новых или совершенствование существующих конструкций, технологических процессов, систем организации труда и управления производством;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прогнозирование развития объектов;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решение других задач, направленных на повышение организационно-технического уровня и эффективности функционирования анализируемых систем.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</w:p>
    <w:p w:rsidR="00861B9E" w:rsidRDefault="00861B9E" w:rsidP="00861B9E">
      <w:pPr>
        <w:widowControl w:val="0"/>
        <w:ind w:firstLine="567"/>
        <w:jc w:val="both"/>
        <w:rPr>
          <w:sz w:val="28"/>
          <w:szCs w:val="28"/>
          <w:shd w:val="clear" w:color="auto" w:fill="F4F4F4"/>
        </w:rPr>
      </w:pPr>
      <w:r w:rsidRPr="00861B9E">
        <w:rPr>
          <w:sz w:val="28"/>
          <w:szCs w:val="28"/>
          <w:shd w:val="clear" w:color="auto" w:fill="F4F4F4"/>
        </w:rPr>
        <w:t>Наиболее широкое распространение получил хорошо отработанный в методологии ФСА подход, рассматривающий процесс проведения ФСА как относительно жестко заданную последовательность этапов.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В большинстве нормативных материалов, разработанных в разных отраслях промышленности, в литературных источниках по методике и практике применения типовой рабочий план проведения ФСА представлен семью последовательно выполняемыми этапами.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Подготовительный этап.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Его цель - предварительная проверка обоснованности поставленной задачи, ее уточнение в случае необходимости и организационное обеспечение работ по проведению ФСА.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Информационный этап.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В это время проводятся сбор, систематизация и изучение информации по объекту ФСА.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Аналитический этап.</w:t>
      </w:r>
      <w:r w:rsidRPr="00861B9E">
        <w:rPr>
          <w:rStyle w:val="apple-converted-space"/>
          <w:i/>
          <w:iCs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Основные цели этого этапа - построение функционально-идеальной модели объекта, выявление и постановка задач по ее реализации.</w:t>
      </w:r>
      <w:r>
        <w:rPr>
          <w:sz w:val="28"/>
          <w:szCs w:val="28"/>
          <w:shd w:val="clear" w:color="auto" w:fill="F4F4F4"/>
        </w:rPr>
        <w:t xml:space="preserve"> </w:t>
      </w:r>
    </w:p>
    <w:p w:rsidR="00861B9E" w:rsidRPr="00861B9E" w:rsidRDefault="00861B9E" w:rsidP="00861B9E">
      <w:pPr>
        <w:widowControl w:val="0"/>
        <w:ind w:firstLine="567"/>
        <w:jc w:val="both"/>
        <w:rPr>
          <w:rStyle w:val="apple-converted-space"/>
          <w:sz w:val="28"/>
          <w:szCs w:val="28"/>
          <w:shd w:val="clear" w:color="auto" w:fill="F4F4F4"/>
        </w:rPr>
      </w:pPr>
      <w:r w:rsidRPr="00861B9E">
        <w:rPr>
          <w:rStyle w:val="ab"/>
          <w:sz w:val="28"/>
          <w:szCs w:val="28"/>
          <w:shd w:val="clear" w:color="auto" w:fill="F4F4F4"/>
        </w:rPr>
        <w:t>Творческий этап.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На этом этапе решаются задачи, намеченные на предыдущем этапе, и разрабатывается комплекс предложений, обеспечивающих совершенствование исходного объекта.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Исследовательский этап.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Его цели - определение максимального эффекта от найденных решений и прогнозирование дальнейшего развития объекта.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Рекомендательный этап.</w:t>
      </w:r>
      <w:r w:rsidRPr="00861B9E">
        <w:rPr>
          <w:rStyle w:val="apple-converted-space"/>
          <w:i/>
          <w:iCs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В этот период анализируются предложения ФСА, отбираются наиболее эффективные и даются рекомендации по их реализации с утверждением решения руководством предприятия.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</w:rPr>
        <w:br/>
      </w:r>
      <w:r w:rsidRPr="00861B9E">
        <w:rPr>
          <w:sz w:val="28"/>
          <w:szCs w:val="28"/>
          <w:shd w:val="clear" w:color="auto" w:fill="F4F4F4"/>
        </w:rPr>
        <w:t>     </w:t>
      </w:r>
      <w:r w:rsidRPr="00861B9E">
        <w:rPr>
          <w:rStyle w:val="ab"/>
          <w:sz w:val="28"/>
          <w:szCs w:val="28"/>
          <w:shd w:val="clear" w:color="auto" w:fill="F4F4F4"/>
        </w:rPr>
        <w:t>Этап внедрения.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  <w:r w:rsidRPr="00861B9E">
        <w:rPr>
          <w:sz w:val="28"/>
          <w:szCs w:val="28"/>
          <w:shd w:val="clear" w:color="auto" w:fill="F4F4F4"/>
        </w:rPr>
        <w:t>На этом этапе ведутся работы, обеспечивающие внедрение принятых рекомендаций ФСА.</w:t>
      </w:r>
      <w:r w:rsidRPr="00861B9E">
        <w:rPr>
          <w:rStyle w:val="apple-converted-space"/>
          <w:sz w:val="28"/>
          <w:szCs w:val="28"/>
          <w:shd w:val="clear" w:color="auto" w:fill="F4F4F4"/>
        </w:rPr>
        <w:t> </w:t>
      </w:r>
    </w:p>
    <w:p w:rsidR="00126F2B" w:rsidRDefault="00126F2B" w:rsidP="00D9343E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выполнения работы</w:t>
      </w:r>
    </w:p>
    <w:p w:rsidR="00126F2B" w:rsidRPr="00126F2B" w:rsidRDefault="00126F2B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26F2B">
        <w:rPr>
          <w:sz w:val="28"/>
          <w:szCs w:val="28"/>
        </w:rPr>
        <w:t>Подготовка. Ознакомиться с методическими указаниями оценки экономической эффективности проведения НИР, НИОКР, инвестиционных проектов.</w:t>
      </w:r>
    </w:p>
    <w:p w:rsidR="002511D1" w:rsidRDefault="00126F2B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26F2B">
        <w:t xml:space="preserve"> </w:t>
      </w:r>
      <w:r w:rsidRPr="00126F2B">
        <w:rPr>
          <w:sz w:val="28"/>
          <w:szCs w:val="28"/>
        </w:rPr>
        <w:t>Разработать план о доходах и расходах по производству инновационного изделия</w:t>
      </w:r>
      <w:r w:rsidR="002511D1">
        <w:rPr>
          <w:sz w:val="28"/>
          <w:szCs w:val="28"/>
        </w:rPr>
        <w:t>.</w:t>
      </w:r>
    </w:p>
    <w:p w:rsidR="00966294" w:rsidRDefault="002511D1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11D1">
        <w:rPr>
          <w:sz w:val="28"/>
          <w:szCs w:val="28"/>
        </w:rPr>
        <w:lastRenderedPageBreak/>
        <w:t>Разработать план о движении денежных средств</w:t>
      </w:r>
      <w:r w:rsidR="00966294">
        <w:rPr>
          <w:sz w:val="28"/>
          <w:szCs w:val="28"/>
        </w:rPr>
        <w:t>.</w:t>
      </w:r>
    </w:p>
    <w:p w:rsidR="00966294" w:rsidRDefault="002511D1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11D1">
        <w:rPr>
          <w:sz w:val="28"/>
          <w:szCs w:val="28"/>
        </w:rPr>
        <w:t>Разработать проект балансового отчета финансовой деятельности организации по результатам реализации проекта НИОКР.</w:t>
      </w:r>
    </w:p>
    <w:p w:rsidR="000E64AD" w:rsidRDefault="002511D1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511D1">
        <w:rPr>
          <w:sz w:val="28"/>
          <w:szCs w:val="28"/>
        </w:rPr>
        <w:t>Разработать стратегию финансирования (план получения средств для реализации</w:t>
      </w:r>
      <w:r w:rsidR="009C3A9C">
        <w:rPr>
          <w:sz w:val="28"/>
          <w:szCs w:val="28"/>
        </w:rPr>
        <w:t xml:space="preserve"> </w:t>
      </w:r>
      <w:r w:rsidRPr="002511D1">
        <w:rPr>
          <w:sz w:val="28"/>
          <w:szCs w:val="28"/>
        </w:rPr>
        <w:t>проекта)</w:t>
      </w:r>
      <w:r>
        <w:rPr>
          <w:sz w:val="28"/>
          <w:szCs w:val="28"/>
        </w:rPr>
        <w:t>.</w:t>
      </w:r>
    </w:p>
    <w:p w:rsidR="000E64AD" w:rsidRPr="000E64AD" w:rsidRDefault="000E64AD" w:rsidP="00D9343E">
      <w:pPr>
        <w:pStyle w:val="af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E64AD">
        <w:rPr>
          <w:sz w:val="28"/>
          <w:szCs w:val="28"/>
        </w:rPr>
        <w:t>Составить отчет по работе и представить к защите.</w:t>
      </w:r>
    </w:p>
    <w:p w:rsidR="000E64AD" w:rsidRPr="00D9343E" w:rsidRDefault="000E64AD" w:rsidP="000E64AD">
      <w:pPr>
        <w:jc w:val="both"/>
        <w:rPr>
          <w:b/>
          <w:sz w:val="28"/>
          <w:szCs w:val="28"/>
        </w:rPr>
      </w:pPr>
      <w:r w:rsidRPr="00D9343E">
        <w:rPr>
          <w:b/>
          <w:sz w:val="28"/>
          <w:szCs w:val="28"/>
        </w:rPr>
        <w:t>Содержание отчета</w:t>
      </w:r>
    </w:p>
    <w:p w:rsidR="000E64AD" w:rsidRDefault="000E64AD" w:rsidP="000E6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Название и цель работы.  </w:t>
      </w:r>
    </w:p>
    <w:p w:rsidR="000E64AD" w:rsidRDefault="000E64AD" w:rsidP="000E6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Описание задачи и основные показатели.  </w:t>
      </w:r>
    </w:p>
    <w:p w:rsidR="000E64AD" w:rsidRDefault="000E64AD" w:rsidP="000E64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Результаты расчетов.  </w:t>
      </w:r>
    </w:p>
    <w:p w:rsidR="000E64AD" w:rsidRDefault="000E64AD" w:rsidP="000E64AD">
      <w:pPr>
        <w:jc w:val="both"/>
        <w:rPr>
          <w:sz w:val="28"/>
          <w:szCs w:val="28"/>
        </w:rPr>
      </w:pPr>
      <w:r>
        <w:rPr>
          <w:sz w:val="28"/>
          <w:szCs w:val="28"/>
        </w:rPr>
        <w:t>4 Сделать выводы.</w:t>
      </w:r>
    </w:p>
    <w:p w:rsidR="000E64AD" w:rsidRDefault="000E64AD" w:rsidP="000E64AD">
      <w:pPr>
        <w:rPr>
          <w:sz w:val="28"/>
          <w:szCs w:val="28"/>
        </w:rPr>
      </w:pPr>
    </w:p>
    <w:p w:rsidR="000E64AD" w:rsidRPr="00D9343E" w:rsidRDefault="000E64AD" w:rsidP="000E64AD">
      <w:pPr>
        <w:rPr>
          <w:b/>
          <w:sz w:val="28"/>
          <w:szCs w:val="28"/>
        </w:rPr>
      </w:pPr>
      <w:r w:rsidRPr="00D9343E">
        <w:rPr>
          <w:b/>
          <w:sz w:val="28"/>
          <w:szCs w:val="28"/>
        </w:rPr>
        <w:t>Список используемой литературы</w:t>
      </w:r>
    </w:p>
    <w:p w:rsidR="000E64AD" w:rsidRDefault="000E64AD" w:rsidP="000E64AD">
      <w:pPr>
        <w:pStyle w:val="a8"/>
        <w:numPr>
          <w:ilvl w:val="0"/>
          <w:numId w:val="23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0E64AD" w:rsidRDefault="00963262" w:rsidP="000E64AD">
      <w:pPr>
        <w:widowControl w:val="0"/>
        <w:numPr>
          <w:ilvl w:val="0"/>
          <w:numId w:val="23"/>
        </w:num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5" w:history="1">
        <w:r w:rsidR="000E64AD">
          <w:rPr>
            <w:rStyle w:val="af"/>
            <w:szCs w:val="28"/>
          </w:rPr>
          <w:t>http://www.znanium.com/bookread.php?book=175340</w:t>
        </w:r>
      </w:hyperlink>
      <w:r w:rsidR="000E64AD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0E64AD" w:rsidRDefault="000E64AD" w:rsidP="000E64AD">
      <w:pPr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0E64AD" w:rsidRDefault="000E64AD" w:rsidP="000E64AD">
      <w:pPr>
        <w:pStyle w:val="a8"/>
        <w:numPr>
          <w:ilvl w:val="0"/>
          <w:numId w:val="23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0E64AD" w:rsidRDefault="000E64AD" w:rsidP="000E64AD">
      <w:pPr>
        <w:pStyle w:val="a8"/>
        <w:numPr>
          <w:ilvl w:val="0"/>
          <w:numId w:val="23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0E64AD" w:rsidRPr="00D9343E" w:rsidRDefault="000E64AD" w:rsidP="000E64AD">
      <w:pPr>
        <w:pStyle w:val="a9"/>
        <w:rPr>
          <w:b/>
          <w:sz w:val="28"/>
          <w:szCs w:val="28"/>
        </w:rPr>
      </w:pPr>
      <w:r w:rsidRPr="00D9343E">
        <w:rPr>
          <w:b/>
          <w:sz w:val="28"/>
          <w:szCs w:val="28"/>
        </w:rPr>
        <w:t xml:space="preserve">  Контрольные вопросы:</w:t>
      </w:r>
    </w:p>
    <w:p w:rsidR="000E64AD" w:rsidRDefault="000E64AD" w:rsidP="000E64A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Какие методы экономического анализа исследования вы знаете?</w:t>
      </w:r>
    </w:p>
    <w:p w:rsidR="000E64AD" w:rsidRDefault="000E64AD" w:rsidP="000E64A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чем преимущества ФСА?</w:t>
      </w:r>
    </w:p>
    <w:p w:rsidR="00A917EB" w:rsidRDefault="000E64AD" w:rsidP="00A917EB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Основные этапы и критерии оценки при выполнении ФСА?</w:t>
      </w:r>
      <w:r w:rsidR="00A917EB">
        <w:rPr>
          <w:sz w:val="28"/>
          <w:szCs w:val="28"/>
        </w:rPr>
        <w:t xml:space="preserve"> </w:t>
      </w:r>
    </w:p>
    <w:p w:rsidR="000E64AD" w:rsidRDefault="00A917EB" w:rsidP="000E64A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E64AD">
        <w:rPr>
          <w:sz w:val="28"/>
          <w:szCs w:val="28"/>
        </w:rPr>
        <w:t>С какой целью организуются научно-исследовательские работы?</w:t>
      </w:r>
    </w:p>
    <w:p w:rsidR="000E64AD" w:rsidRDefault="00A917EB" w:rsidP="000E64A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E64AD">
        <w:rPr>
          <w:sz w:val="28"/>
          <w:szCs w:val="28"/>
        </w:rPr>
        <w:t xml:space="preserve">. Какие методы применяются для оценки эффективности НИР? </w:t>
      </w:r>
    </w:p>
    <w:p w:rsidR="00D9343E" w:rsidRDefault="00D9343E" w:rsidP="000E64AD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9343E" w:rsidRPr="00141E68" w:rsidRDefault="00D9343E" w:rsidP="00D9343E">
      <w:pPr>
        <w:tabs>
          <w:tab w:val="left" w:pos="180"/>
        </w:tabs>
        <w:ind w:right="-1"/>
        <w:jc w:val="center"/>
        <w:rPr>
          <w:b/>
          <w:sz w:val="28"/>
          <w:szCs w:val="28"/>
          <w:lang w:val="kk-KZ"/>
        </w:rPr>
      </w:pPr>
      <w:r w:rsidRPr="00141E68">
        <w:rPr>
          <w:b/>
          <w:sz w:val="28"/>
          <w:szCs w:val="28"/>
          <w:lang w:val="kk-KZ"/>
        </w:rPr>
        <w:t>Лабораторная работа №7.</w:t>
      </w:r>
    </w:p>
    <w:p w:rsidR="00F26769" w:rsidRPr="00141E68" w:rsidRDefault="00F26769" w:rsidP="00F26769">
      <w:pPr>
        <w:pStyle w:val="a8"/>
        <w:ind w:firstLine="709"/>
        <w:jc w:val="center"/>
        <w:rPr>
          <w:rFonts w:ascii="Times New Roman" w:hAnsi="Times New Roman"/>
          <w:sz w:val="28"/>
          <w:szCs w:val="28"/>
        </w:rPr>
      </w:pPr>
      <w:r w:rsidRPr="00141E68">
        <w:rPr>
          <w:rFonts w:ascii="Times New Roman" w:hAnsi="Times New Roman"/>
          <w:sz w:val="28"/>
          <w:szCs w:val="28"/>
        </w:rPr>
        <w:t>Формирование конкурсных заявок по комплексной научно-исследовательской программе.</w:t>
      </w:r>
    </w:p>
    <w:p w:rsidR="00D9343E" w:rsidRPr="00141E68" w:rsidRDefault="00D9343E" w:rsidP="002B6C6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141E68">
        <w:rPr>
          <w:rFonts w:ascii="Times New Roman" w:hAnsi="Times New Roman"/>
          <w:b/>
          <w:sz w:val="28"/>
          <w:szCs w:val="28"/>
        </w:rPr>
        <w:t>Цель работы:</w:t>
      </w:r>
      <w:r w:rsidRPr="00141E68">
        <w:rPr>
          <w:rFonts w:ascii="Times New Roman" w:hAnsi="Times New Roman"/>
          <w:sz w:val="28"/>
          <w:szCs w:val="28"/>
        </w:rPr>
        <w:t xml:space="preserve"> освоить практические приемы </w:t>
      </w:r>
      <w:r w:rsidR="00D04B66" w:rsidRPr="00141E68">
        <w:rPr>
          <w:rFonts w:ascii="Times New Roman" w:hAnsi="Times New Roman"/>
          <w:sz w:val="28"/>
          <w:szCs w:val="28"/>
        </w:rPr>
        <w:t>формирования конкурсных заявок</w:t>
      </w:r>
      <w:r w:rsidRPr="00141E68">
        <w:rPr>
          <w:rFonts w:ascii="Times New Roman" w:hAnsi="Times New Roman"/>
          <w:sz w:val="28"/>
          <w:szCs w:val="28"/>
        </w:rPr>
        <w:t xml:space="preserve"> </w:t>
      </w:r>
      <w:r w:rsidR="00D04B66" w:rsidRPr="00141E68">
        <w:rPr>
          <w:rFonts w:ascii="Times New Roman" w:hAnsi="Times New Roman"/>
          <w:sz w:val="28"/>
          <w:szCs w:val="28"/>
        </w:rPr>
        <w:t xml:space="preserve">по </w:t>
      </w:r>
      <w:r w:rsidRPr="00141E68">
        <w:rPr>
          <w:rFonts w:ascii="Times New Roman" w:hAnsi="Times New Roman"/>
          <w:sz w:val="28"/>
          <w:szCs w:val="28"/>
        </w:rPr>
        <w:t>целевы</w:t>
      </w:r>
      <w:r w:rsidR="00D04B66" w:rsidRPr="00141E68">
        <w:rPr>
          <w:rFonts w:ascii="Times New Roman" w:hAnsi="Times New Roman"/>
          <w:sz w:val="28"/>
          <w:szCs w:val="28"/>
        </w:rPr>
        <w:t>м</w:t>
      </w:r>
      <w:r w:rsidRPr="00141E68">
        <w:rPr>
          <w:rFonts w:ascii="Times New Roman" w:hAnsi="Times New Roman"/>
          <w:sz w:val="28"/>
          <w:szCs w:val="28"/>
        </w:rPr>
        <w:t xml:space="preserve"> программ</w:t>
      </w:r>
      <w:r w:rsidR="00D04B66" w:rsidRPr="00141E68">
        <w:rPr>
          <w:rFonts w:ascii="Times New Roman" w:hAnsi="Times New Roman"/>
          <w:sz w:val="28"/>
          <w:szCs w:val="28"/>
        </w:rPr>
        <w:t>ам</w:t>
      </w:r>
      <w:r w:rsidR="002B6C62" w:rsidRPr="00141E68">
        <w:rPr>
          <w:rFonts w:ascii="Times New Roman" w:hAnsi="Times New Roman"/>
          <w:sz w:val="28"/>
          <w:szCs w:val="28"/>
        </w:rPr>
        <w:t>, принципов и методов планирования и проведения работ по проекту.</w:t>
      </w:r>
      <w:r w:rsidRPr="00141E68">
        <w:rPr>
          <w:rFonts w:ascii="Times New Roman" w:hAnsi="Times New Roman"/>
          <w:sz w:val="28"/>
          <w:szCs w:val="28"/>
        </w:rPr>
        <w:t xml:space="preserve"> </w:t>
      </w:r>
    </w:p>
    <w:p w:rsidR="00D9343E" w:rsidRPr="00141E68" w:rsidRDefault="00D9343E" w:rsidP="00D9343E">
      <w:pPr>
        <w:ind w:firstLine="709"/>
        <w:jc w:val="center"/>
        <w:rPr>
          <w:b/>
          <w:sz w:val="28"/>
          <w:szCs w:val="28"/>
        </w:rPr>
      </w:pPr>
    </w:p>
    <w:p w:rsidR="00D9343E" w:rsidRPr="00141E68" w:rsidRDefault="00D9343E" w:rsidP="00D9343E">
      <w:pPr>
        <w:ind w:firstLine="709"/>
        <w:jc w:val="center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Методические указания.</w:t>
      </w:r>
    </w:p>
    <w:p w:rsidR="00D04B66" w:rsidRPr="00141E68" w:rsidRDefault="00D04B66" w:rsidP="00D9343E">
      <w:pPr>
        <w:ind w:firstLine="709"/>
        <w:jc w:val="center"/>
        <w:rPr>
          <w:b/>
          <w:sz w:val="28"/>
          <w:szCs w:val="28"/>
        </w:rPr>
      </w:pPr>
    </w:p>
    <w:p w:rsidR="002B6C62" w:rsidRPr="002B6C62" w:rsidRDefault="002B6C62" w:rsidP="002B6C62">
      <w:pPr>
        <w:pStyle w:val="HTML0"/>
        <w:ind w:firstLine="70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B6C62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и проведение НИР должны основываться на принципах эффективности и экономности использования денежных средств, т.е. </w:t>
      </w:r>
      <w:r w:rsidRPr="002B6C62">
        <w:rPr>
          <w:rFonts w:ascii="Times New Roman" w:hAnsi="Times New Roman" w:cs="Times New Roman"/>
          <w:color w:val="auto"/>
          <w:sz w:val="28"/>
          <w:szCs w:val="28"/>
        </w:rPr>
        <w:lastRenderedPageBreak/>
        <w:t>достижения заданных результатов с использованием наименьшего объема средств или достижения наилучшего результата с использованием определенного объема денежных средств, а также на принципах адресности и целевого характера материальных затрат. Кроме того,  должно обеспечиваться: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единство научного и образовательного процессов и их направленность на экономическое, социальное и духовное развитие общества;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концентрация ресурсов на приоритетных направлениях исследований;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конкурсные начала формирования тематических планов вузов, научно-технических и инновационных программ при обеспечении гласности;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оптимальное сочетание государственного заказа на научно-исследовательскую деятельности и её самоуправления в системе вуза;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поддержка и развитие научно-технического творчества молодежи;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поддержка ведущих ученых, научных коллективов, научных и научно-педагогических школ, способных обеспечить опережающий уровень образования и научных исследований;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развитие многообразия форм организации научно-исследовательской деятельности в вузе;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ориентация научных коллективов на проведение полного цикла исследований и разработок, заканчивающихся созданием готовой продукции;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поддержка предпринимательской деятельности в научно-технической сфере;</w:t>
      </w:r>
    </w:p>
    <w:p w:rsidR="002B6C62" w:rsidRPr="002B6C62" w:rsidRDefault="002B6C62" w:rsidP="002B6C62">
      <w:pPr>
        <w:ind w:firstLine="706"/>
        <w:jc w:val="both"/>
        <w:rPr>
          <w:sz w:val="28"/>
          <w:szCs w:val="28"/>
        </w:rPr>
      </w:pPr>
      <w:r w:rsidRPr="002B6C62">
        <w:rPr>
          <w:sz w:val="28"/>
          <w:szCs w:val="28"/>
        </w:rPr>
        <w:t>интеграция в международное научно-образовательное сообщество.</w:t>
      </w:r>
    </w:p>
    <w:p w:rsidR="000E64AD" w:rsidRPr="00C71919" w:rsidRDefault="002B6C62" w:rsidP="002B6C62">
      <w:pPr>
        <w:ind w:firstLine="709"/>
        <w:jc w:val="both"/>
        <w:rPr>
          <w:sz w:val="28"/>
          <w:szCs w:val="28"/>
        </w:rPr>
      </w:pPr>
      <w:r w:rsidRPr="002B6C62">
        <w:rPr>
          <w:sz w:val="28"/>
          <w:szCs w:val="28"/>
        </w:rPr>
        <w:t xml:space="preserve">В НИР могут быть включены инициативные фундаментальные научные исследования; прикладные научные исследования, направленные на решение задач в сфере образования и использование результатов в </w:t>
      </w:r>
      <w:r w:rsidRPr="00C71919">
        <w:rPr>
          <w:sz w:val="28"/>
          <w:szCs w:val="28"/>
        </w:rPr>
        <w:t>образовательном процессе; прикладные научные исследований и экспериментальные разработки, заказываемые непосредственно Министерством образования и науки РК.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Формирование конкурсных заявок осуществляется согласно образцу документации, обычно прикладывемого к конкурсной документации и включает следующие документы: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Пояснительная записка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Календарный план выполнения работ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Обоснование запрашиваемого финансирования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Подтверждающие документы юридического лица на право проведения НИР и ОКР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Проект договора с Заказчиком</w:t>
      </w:r>
    </w:p>
    <w:p w:rsidR="001B27C1" w:rsidRPr="00C71919" w:rsidRDefault="001B27C1" w:rsidP="002B6C62">
      <w:pPr>
        <w:ind w:firstLine="709"/>
        <w:jc w:val="both"/>
        <w:rPr>
          <w:sz w:val="28"/>
          <w:szCs w:val="28"/>
        </w:rPr>
      </w:pPr>
    </w:p>
    <w:p w:rsidR="002B6C62" w:rsidRPr="00C71919" w:rsidRDefault="002B6C62" w:rsidP="002B6C62">
      <w:pPr>
        <w:tabs>
          <w:tab w:val="left" w:pos="426"/>
        </w:tabs>
        <w:jc w:val="both"/>
        <w:rPr>
          <w:b/>
          <w:sz w:val="28"/>
          <w:szCs w:val="28"/>
        </w:rPr>
      </w:pPr>
      <w:r w:rsidRPr="00C71919">
        <w:rPr>
          <w:b/>
          <w:sz w:val="28"/>
          <w:szCs w:val="28"/>
        </w:rPr>
        <w:t>Порядок выполнения работы</w:t>
      </w:r>
    </w:p>
    <w:p w:rsidR="002B6C62" w:rsidRPr="00C71919" w:rsidRDefault="002B6C62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Подготовка. Ознакомиться с методическими указаниями </w:t>
      </w:r>
      <w:r w:rsidR="001B27C1" w:rsidRPr="00C71919">
        <w:rPr>
          <w:sz w:val="28"/>
          <w:szCs w:val="28"/>
        </w:rPr>
        <w:t xml:space="preserve">по формированию конкурсных заявок </w:t>
      </w:r>
      <w:r w:rsidRPr="00C71919">
        <w:rPr>
          <w:sz w:val="28"/>
          <w:szCs w:val="28"/>
        </w:rPr>
        <w:t>проведения НИР, НИОКР, инвестиционных проектов.</w:t>
      </w:r>
    </w:p>
    <w:p w:rsidR="001B27C1" w:rsidRPr="00C71919" w:rsidRDefault="002B6C62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t xml:space="preserve"> </w:t>
      </w:r>
      <w:r w:rsidRPr="00C71919">
        <w:rPr>
          <w:sz w:val="28"/>
          <w:szCs w:val="28"/>
        </w:rPr>
        <w:t xml:space="preserve">Разработать </w:t>
      </w:r>
      <w:r w:rsidR="001B27C1" w:rsidRPr="00C71919">
        <w:rPr>
          <w:sz w:val="28"/>
          <w:szCs w:val="28"/>
        </w:rPr>
        <w:t>обоснование проекта</w:t>
      </w:r>
    </w:p>
    <w:p w:rsidR="001B27C1" w:rsidRPr="00C71919" w:rsidRDefault="001B27C1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lastRenderedPageBreak/>
        <w:t>Составить пояснительную записку, включающую актуальность темы, научную новизну и практическую значимость проекта.</w:t>
      </w:r>
    </w:p>
    <w:p w:rsidR="001B27C1" w:rsidRPr="00C71919" w:rsidRDefault="002B6C62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Разработать проект </w:t>
      </w:r>
      <w:r w:rsidR="001B27C1" w:rsidRPr="00C71919">
        <w:rPr>
          <w:sz w:val="28"/>
          <w:szCs w:val="28"/>
        </w:rPr>
        <w:t>календарного плана работ</w:t>
      </w:r>
    </w:p>
    <w:p w:rsidR="001B27C1" w:rsidRPr="00C71919" w:rsidRDefault="002B6C62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Разработать </w:t>
      </w:r>
      <w:r w:rsidR="001B27C1" w:rsidRPr="00C71919">
        <w:rPr>
          <w:sz w:val="28"/>
          <w:szCs w:val="28"/>
        </w:rPr>
        <w:t>обоснование</w:t>
      </w:r>
      <w:r w:rsidRPr="00C71919">
        <w:rPr>
          <w:sz w:val="28"/>
          <w:szCs w:val="28"/>
        </w:rPr>
        <w:t xml:space="preserve"> финансирования</w:t>
      </w:r>
      <w:r w:rsidR="001B27C1" w:rsidRPr="00C71919">
        <w:rPr>
          <w:sz w:val="28"/>
          <w:szCs w:val="28"/>
        </w:rPr>
        <w:t>.</w:t>
      </w:r>
    </w:p>
    <w:p w:rsidR="002B6C62" w:rsidRPr="00C71919" w:rsidRDefault="002B6C62" w:rsidP="002B6C62">
      <w:pPr>
        <w:pStyle w:val="af0"/>
        <w:numPr>
          <w:ilvl w:val="0"/>
          <w:numId w:val="24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Составить отчет по работе и представить к защите.</w:t>
      </w:r>
    </w:p>
    <w:p w:rsidR="002B6C62" w:rsidRPr="00C71919" w:rsidRDefault="002B6C62" w:rsidP="002B6C62">
      <w:pPr>
        <w:jc w:val="both"/>
        <w:rPr>
          <w:b/>
          <w:sz w:val="28"/>
          <w:szCs w:val="28"/>
        </w:rPr>
      </w:pPr>
      <w:r w:rsidRPr="00C71919">
        <w:rPr>
          <w:b/>
          <w:sz w:val="28"/>
          <w:szCs w:val="28"/>
        </w:rPr>
        <w:t>Содержание отчета</w:t>
      </w:r>
    </w:p>
    <w:p w:rsidR="002B6C62" w:rsidRPr="00C71919" w:rsidRDefault="002B6C62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1 Название и цель работы.  </w:t>
      </w:r>
    </w:p>
    <w:p w:rsidR="001B27C1" w:rsidRPr="00C71919" w:rsidRDefault="002B6C62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2 </w:t>
      </w:r>
      <w:r w:rsidR="001B27C1" w:rsidRPr="00C71919">
        <w:rPr>
          <w:sz w:val="28"/>
          <w:szCs w:val="28"/>
        </w:rPr>
        <w:t>Пояснительная записка проекта</w:t>
      </w:r>
    </w:p>
    <w:p w:rsidR="001B27C1" w:rsidRPr="00C71919" w:rsidRDefault="002B6C62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3 </w:t>
      </w:r>
      <w:r w:rsidR="001B27C1" w:rsidRPr="00C71919">
        <w:rPr>
          <w:sz w:val="28"/>
          <w:szCs w:val="28"/>
        </w:rPr>
        <w:t>Календарный план работ</w:t>
      </w:r>
    </w:p>
    <w:p w:rsidR="001B27C1" w:rsidRPr="00C71919" w:rsidRDefault="001B27C1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>4 Смета расходов на выполнение проекта</w:t>
      </w:r>
    </w:p>
    <w:p w:rsidR="002B6C62" w:rsidRPr="00C71919" w:rsidRDefault="001B27C1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>5 Ожидаемые результаты</w:t>
      </w:r>
      <w:r w:rsidR="002B6C62" w:rsidRPr="00C71919">
        <w:rPr>
          <w:sz w:val="28"/>
          <w:szCs w:val="28"/>
        </w:rPr>
        <w:t xml:space="preserve">.  </w:t>
      </w:r>
    </w:p>
    <w:p w:rsidR="002B6C62" w:rsidRPr="00C71919" w:rsidRDefault="001B27C1" w:rsidP="002B6C62">
      <w:pPr>
        <w:jc w:val="both"/>
        <w:rPr>
          <w:sz w:val="28"/>
          <w:szCs w:val="28"/>
        </w:rPr>
      </w:pPr>
      <w:r w:rsidRPr="00C71919">
        <w:rPr>
          <w:sz w:val="28"/>
          <w:szCs w:val="28"/>
        </w:rPr>
        <w:t>В</w:t>
      </w:r>
      <w:r w:rsidR="002B6C62" w:rsidRPr="00C71919">
        <w:rPr>
          <w:sz w:val="28"/>
          <w:szCs w:val="28"/>
        </w:rPr>
        <w:t>ыводы.</w:t>
      </w:r>
    </w:p>
    <w:p w:rsidR="002B6C62" w:rsidRPr="00C71919" w:rsidRDefault="002B6C62" w:rsidP="002B6C62">
      <w:pPr>
        <w:rPr>
          <w:sz w:val="28"/>
          <w:szCs w:val="28"/>
        </w:rPr>
      </w:pPr>
    </w:p>
    <w:p w:rsidR="002B6C62" w:rsidRPr="00C71919" w:rsidRDefault="002B6C62" w:rsidP="002B6C62">
      <w:pPr>
        <w:rPr>
          <w:b/>
          <w:sz w:val="28"/>
          <w:szCs w:val="28"/>
        </w:rPr>
      </w:pPr>
      <w:r w:rsidRPr="00C71919">
        <w:rPr>
          <w:b/>
          <w:sz w:val="28"/>
          <w:szCs w:val="28"/>
        </w:rPr>
        <w:t>Список используемой литературы</w:t>
      </w:r>
    </w:p>
    <w:p w:rsidR="002B6C62" w:rsidRPr="00C71919" w:rsidRDefault="002B6C62" w:rsidP="002B6C62">
      <w:pPr>
        <w:pStyle w:val="a8"/>
        <w:numPr>
          <w:ilvl w:val="0"/>
          <w:numId w:val="25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71919"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 w:rsidRPr="00C71919"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2B6C62" w:rsidRPr="00C71919" w:rsidRDefault="00963262" w:rsidP="002B6C62">
      <w:pPr>
        <w:widowControl w:val="0"/>
        <w:numPr>
          <w:ilvl w:val="0"/>
          <w:numId w:val="25"/>
        </w:numPr>
        <w:tabs>
          <w:tab w:val="left" w:pos="0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6" w:history="1">
        <w:r w:rsidR="002B6C62" w:rsidRPr="00C71919">
          <w:rPr>
            <w:rStyle w:val="af"/>
            <w:szCs w:val="28"/>
          </w:rPr>
          <w:t>http://www.znanium.com/bookread.php?book=175340</w:t>
        </w:r>
      </w:hyperlink>
      <w:r w:rsidR="002B6C62" w:rsidRPr="00C71919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2B6C62" w:rsidRPr="00C71919" w:rsidRDefault="002B6C62" w:rsidP="002B6C62">
      <w:pPr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 w:rsidRPr="00C71919"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2B6C62" w:rsidRPr="00C71919" w:rsidRDefault="002B6C62" w:rsidP="002B6C62">
      <w:pPr>
        <w:pStyle w:val="a8"/>
        <w:numPr>
          <w:ilvl w:val="0"/>
          <w:numId w:val="25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C71919"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2B6C62" w:rsidRPr="00C71919" w:rsidRDefault="002B6C62" w:rsidP="002B6C62">
      <w:pPr>
        <w:pStyle w:val="a8"/>
        <w:numPr>
          <w:ilvl w:val="0"/>
          <w:numId w:val="25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C71919"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2B6C62" w:rsidRPr="00C71919" w:rsidRDefault="002B6C62" w:rsidP="002B6C62">
      <w:pPr>
        <w:pStyle w:val="a9"/>
        <w:rPr>
          <w:b/>
          <w:sz w:val="28"/>
          <w:szCs w:val="28"/>
        </w:rPr>
      </w:pPr>
      <w:r w:rsidRPr="00C71919">
        <w:rPr>
          <w:b/>
          <w:sz w:val="28"/>
          <w:szCs w:val="28"/>
        </w:rPr>
        <w:t xml:space="preserve">  Контрольные вопросы:</w:t>
      </w:r>
    </w:p>
    <w:p w:rsidR="002B6C62" w:rsidRPr="00C71919" w:rsidRDefault="002B6C62" w:rsidP="002B6C6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1. Какие </w:t>
      </w:r>
      <w:r w:rsidR="001B27C1" w:rsidRPr="00C71919">
        <w:rPr>
          <w:sz w:val="28"/>
          <w:szCs w:val="28"/>
        </w:rPr>
        <w:t>документы разрабатываются для обоснования проекта</w:t>
      </w:r>
      <w:r w:rsidRPr="00C71919">
        <w:rPr>
          <w:sz w:val="28"/>
          <w:szCs w:val="28"/>
        </w:rPr>
        <w:t>?</w:t>
      </w:r>
    </w:p>
    <w:p w:rsidR="002B6C62" w:rsidRPr="00C71919" w:rsidRDefault="002B6C62" w:rsidP="00C71919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2. </w:t>
      </w:r>
      <w:r w:rsidR="001B27C1" w:rsidRPr="00C71919">
        <w:rPr>
          <w:sz w:val="28"/>
          <w:szCs w:val="28"/>
        </w:rPr>
        <w:t>Какие этапы предусматрив</w:t>
      </w:r>
      <w:r w:rsidR="00C71919" w:rsidRPr="00C71919">
        <w:rPr>
          <w:sz w:val="28"/>
          <w:szCs w:val="28"/>
        </w:rPr>
        <w:t>аются в календарном плане работ</w:t>
      </w:r>
      <w:r w:rsidRPr="00C71919">
        <w:rPr>
          <w:sz w:val="28"/>
          <w:szCs w:val="28"/>
        </w:rPr>
        <w:t>?</w:t>
      </w:r>
    </w:p>
    <w:p w:rsidR="002B6C62" w:rsidRPr="00C71919" w:rsidRDefault="002B6C62" w:rsidP="002B6C6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71919">
        <w:rPr>
          <w:sz w:val="28"/>
          <w:szCs w:val="28"/>
        </w:rPr>
        <w:t xml:space="preserve">3. </w:t>
      </w:r>
      <w:r w:rsidR="00C71919" w:rsidRPr="00C71919">
        <w:rPr>
          <w:sz w:val="28"/>
          <w:szCs w:val="28"/>
        </w:rPr>
        <w:t>Какие статьи расходов содержит обоснование запрашиваемого финансирования</w:t>
      </w:r>
      <w:r w:rsidRPr="00C71919">
        <w:rPr>
          <w:sz w:val="28"/>
          <w:szCs w:val="28"/>
        </w:rPr>
        <w:t xml:space="preserve">? </w:t>
      </w:r>
    </w:p>
    <w:p w:rsidR="002B6C62" w:rsidRPr="00A151D9" w:rsidRDefault="002B6C62" w:rsidP="002B6C6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4. С какой целью организуются научно-исследовательские работы?</w:t>
      </w:r>
    </w:p>
    <w:p w:rsidR="002B6C62" w:rsidRPr="00A151D9" w:rsidRDefault="0023650F" w:rsidP="002B6C62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5. Как определить источники финансирования? </w:t>
      </w:r>
      <w:r w:rsidRPr="00A151D9">
        <w:rPr>
          <w:sz w:val="28"/>
          <w:szCs w:val="28"/>
        </w:rPr>
        <w:cr/>
      </w:r>
    </w:p>
    <w:p w:rsidR="00C71919" w:rsidRPr="00A151D9" w:rsidRDefault="00C71919" w:rsidP="002B6C62">
      <w:pPr>
        <w:ind w:firstLine="709"/>
        <w:jc w:val="both"/>
        <w:rPr>
          <w:sz w:val="28"/>
          <w:szCs w:val="28"/>
        </w:rPr>
      </w:pPr>
    </w:p>
    <w:p w:rsidR="0023650F" w:rsidRPr="00A151D9" w:rsidRDefault="0023650F" w:rsidP="0023650F">
      <w:pPr>
        <w:jc w:val="center"/>
        <w:rPr>
          <w:b/>
          <w:sz w:val="28"/>
          <w:szCs w:val="28"/>
        </w:rPr>
      </w:pPr>
      <w:r w:rsidRPr="00A151D9">
        <w:rPr>
          <w:b/>
          <w:sz w:val="28"/>
          <w:szCs w:val="28"/>
          <w:lang w:val="kk-KZ"/>
        </w:rPr>
        <w:t>Лабораторная работа № 8.</w:t>
      </w:r>
    </w:p>
    <w:p w:rsidR="0023650F" w:rsidRPr="00A151D9" w:rsidRDefault="0023650F" w:rsidP="0023650F">
      <w:pPr>
        <w:ind w:firstLine="709"/>
        <w:jc w:val="center"/>
        <w:rPr>
          <w:sz w:val="28"/>
          <w:szCs w:val="28"/>
        </w:rPr>
      </w:pPr>
      <w:r w:rsidRPr="00A151D9">
        <w:rPr>
          <w:sz w:val="28"/>
          <w:szCs w:val="28"/>
        </w:rPr>
        <w:t>Оценка достоверности прогнозирования результатов исследований.</w:t>
      </w:r>
    </w:p>
    <w:p w:rsidR="00C71919" w:rsidRPr="00A151D9" w:rsidRDefault="00C71919" w:rsidP="002B6C62">
      <w:pPr>
        <w:ind w:firstLine="709"/>
        <w:jc w:val="both"/>
        <w:rPr>
          <w:sz w:val="28"/>
          <w:szCs w:val="28"/>
        </w:rPr>
      </w:pPr>
    </w:p>
    <w:p w:rsidR="0023650F" w:rsidRPr="00A151D9" w:rsidRDefault="0023650F" w:rsidP="0023650F">
      <w:pPr>
        <w:ind w:firstLine="709"/>
        <w:jc w:val="both"/>
        <w:rPr>
          <w:sz w:val="28"/>
          <w:szCs w:val="28"/>
        </w:rPr>
      </w:pPr>
      <w:r w:rsidRPr="00A151D9">
        <w:rPr>
          <w:b/>
          <w:sz w:val="28"/>
          <w:szCs w:val="28"/>
        </w:rPr>
        <w:t>Цель работы:</w:t>
      </w:r>
      <w:r w:rsidRPr="00A151D9">
        <w:rPr>
          <w:sz w:val="28"/>
          <w:szCs w:val="28"/>
        </w:rPr>
        <w:t xml:space="preserve"> сформировать знания методов организации работы команды проекта; законов, принципов и методов управления инновационным проектом; принципов и методов планирования и проведения работ по проекту; теории, принципов и методов анализа инновационного процесса. </w:t>
      </w:r>
    </w:p>
    <w:p w:rsidR="0023650F" w:rsidRPr="00A151D9" w:rsidRDefault="0023650F" w:rsidP="0023650F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lastRenderedPageBreak/>
        <w:t>Сформировать умения формировать команду проекта; применять инструментарий анализа инновационного проекта и процесса.</w:t>
      </w:r>
    </w:p>
    <w:p w:rsidR="0023650F" w:rsidRPr="00A151D9" w:rsidRDefault="0023650F" w:rsidP="0023650F">
      <w:pPr>
        <w:ind w:firstLine="709"/>
        <w:jc w:val="center"/>
        <w:rPr>
          <w:b/>
          <w:sz w:val="28"/>
          <w:szCs w:val="28"/>
        </w:rPr>
      </w:pPr>
    </w:p>
    <w:p w:rsidR="0023650F" w:rsidRPr="00A151D9" w:rsidRDefault="0023650F" w:rsidP="0023650F">
      <w:pPr>
        <w:ind w:firstLine="709"/>
        <w:jc w:val="both"/>
        <w:rPr>
          <w:b/>
          <w:sz w:val="28"/>
          <w:szCs w:val="28"/>
        </w:rPr>
      </w:pPr>
      <w:r w:rsidRPr="00A151D9">
        <w:rPr>
          <w:b/>
          <w:sz w:val="28"/>
          <w:szCs w:val="28"/>
        </w:rPr>
        <w:t>Методические указания.</w:t>
      </w:r>
    </w:p>
    <w:p w:rsidR="0023650F" w:rsidRPr="00A151D9" w:rsidRDefault="0023650F" w:rsidP="0023650F">
      <w:pPr>
        <w:ind w:firstLine="708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Документация, разрабатываемая по договору должна полностью соответствовать образцу, удостоверять требованиям следующих стандартов и других документов, должна содержать все изменения, внесенные при доработке, испытаниях и сдаче образца, а также содержать научно-техническое и экономическое обоснование выводов и рекомендаций Исполнителя, подтвержденное экспериментальными данными и теоретическими расчетами.</w:t>
      </w:r>
    </w:p>
    <w:p w:rsidR="00990C40" w:rsidRPr="00A151D9" w:rsidRDefault="0023650F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Предусмотренная договором работа выполняется в сроки, указанные в прилагаемой к договору календарном плане</w:t>
      </w:r>
      <w:r w:rsidR="00990C40" w:rsidRPr="00A151D9">
        <w:rPr>
          <w:sz w:val="28"/>
          <w:szCs w:val="28"/>
        </w:rPr>
        <w:t>.</w:t>
      </w:r>
    </w:p>
    <w:p w:rsidR="00990C40" w:rsidRPr="00A151D9" w:rsidRDefault="00990C40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Основные этапы :</w:t>
      </w:r>
    </w:p>
    <w:p w:rsidR="0023650F" w:rsidRPr="00A151D9" w:rsidRDefault="0023650F" w:rsidP="0023650F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ВЫБОР НАПРАВЛЕНИЯ ИССЛЕДОВАНИЯ</w:t>
      </w:r>
    </w:p>
    <w:p w:rsidR="0023650F" w:rsidRPr="00A151D9" w:rsidRDefault="0023650F" w:rsidP="0023650F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ТЕОРЕТИЧЕСКИЕ </w:t>
      </w:r>
      <w:r w:rsidR="00990C40" w:rsidRPr="00A151D9">
        <w:rPr>
          <w:sz w:val="28"/>
          <w:szCs w:val="28"/>
        </w:rPr>
        <w:t>И ЭКСПЕРИМЕНТАЛЬНЫЕ ИССЛЕДОВАНИЯ</w:t>
      </w:r>
    </w:p>
    <w:p w:rsidR="0023650F" w:rsidRPr="00A151D9" w:rsidRDefault="0023650F" w:rsidP="0023650F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ВЫПУСК И ЗАЩИТА ОТЧЕТА ПО НИР</w:t>
      </w:r>
    </w:p>
    <w:p w:rsidR="0023650F" w:rsidRPr="00A151D9" w:rsidRDefault="00990C40" w:rsidP="00990C40">
      <w:pPr>
        <w:ind w:firstLine="708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В</w:t>
      </w:r>
      <w:r w:rsidR="0023650F" w:rsidRPr="00A151D9">
        <w:rPr>
          <w:sz w:val="28"/>
          <w:szCs w:val="28"/>
        </w:rPr>
        <w:t>ыполненная в соответствии с требованиями, установленными п.2. настоящего договора, работа оплачивается по договорной цене, согласованной Исполнителем и Заказчиком в установленном порядке</w:t>
      </w:r>
      <w:r w:rsidRPr="00A151D9">
        <w:rPr>
          <w:sz w:val="28"/>
          <w:szCs w:val="28"/>
        </w:rPr>
        <w:t xml:space="preserve">. </w:t>
      </w:r>
      <w:r w:rsidR="0023650F" w:rsidRPr="00A151D9">
        <w:rPr>
          <w:sz w:val="28"/>
          <w:szCs w:val="28"/>
        </w:rPr>
        <w:t xml:space="preserve">Приемка выполненных работ производиться в порядке, установленном </w:t>
      </w:r>
    </w:p>
    <w:p w:rsidR="0023650F" w:rsidRPr="00A151D9" w:rsidRDefault="0023650F" w:rsidP="0023650F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положениями и актами Министерства</w:t>
      </w:r>
      <w:r w:rsidR="00990C40" w:rsidRPr="00A151D9">
        <w:rPr>
          <w:sz w:val="28"/>
          <w:szCs w:val="28"/>
        </w:rPr>
        <w:t xml:space="preserve">. </w:t>
      </w:r>
      <w:r w:rsidRPr="00A151D9">
        <w:rPr>
          <w:sz w:val="28"/>
          <w:szCs w:val="28"/>
        </w:rPr>
        <w:t xml:space="preserve">Заказчик имеет право проверять ход и качество выполнения опытно-конструкторской работы, предусмотренной договором без вмешательства в оперативно-хозяйственную деятельность Исполнителя. Если в процессе выполнения работы Исполнитель выяснить нецелесообразность дальнейшего проведения работы, Исполнитель вправе приостановить её, поставив об этом в известность Заказчика в 3-дневный срок после приостановления. Документация передается Заказчику в подлинниках, в дубликатах __2___ экз., в копиях _3__ экз., сброшюрованных в альбомы. </w:t>
      </w:r>
    </w:p>
    <w:p w:rsidR="00564688" w:rsidRPr="00A151D9" w:rsidRDefault="00564688" w:rsidP="00564688">
      <w:pPr>
        <w:ind w:firstLine="709"/>
        <w:jc w:val="both"/>
        <w:rPr>
          <w:b/>
          <w:sz w:val="28"/>
          <w:szCs w:val="28"/>
        </w:rPr>
      </w:pPr>
      <w:r w:rsidRPr="00A151D9">
        <w:rPr>
          <w:b/>
          <w:sz w:val="28"/>
          <w:szCs w:val="28"/>
        </w:rPr>
        <w:t>Порядок выполнения работы</w:t>
      </w:r>
    </w:p>
    <w:p w:rsidR="00564688" w:rsidRPr="00A151D9" w:rsidRDefault="00564688" w:rsidP="00564688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1.   Подготовка. Ознакомиться с методическими указаниями</w:t>
      </w:r>
    </w:p>
    <w:p w:rsidR="00564688" w:rsidRPr="00A151D9" w:rsidRDefault="00564688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2. </w:t>
      </w:r>
      <w:r w:rsidR="00420003" w:rsidRPr="00A151D9">
        <w:rPr>
          <w:sz w:val="28"/>
          <w:szCs w:val="28"/>
        </w:rPr>
        <w:t>Выбрать и обосновать вид научных исследований опираясь на следующую информацию: описание объект</w:t>
      </w:r>
      <w:r w:rsidRPr="00A151D9">
        <w:rPr>
          <w:sz w:val="28"/>
          <w:szCs w:val="28"/>
        </w:rPr>
        <w:t>а</w:t>
      </w:r>
      <w:r w:rsidR="00420003" w:rsidRPr="00A151D9">
        <w:rPr>
          <w:sz w:val="28"/>
          <w:szCs w:val="28"/>
        </w:rPr>
        <w:t xml:space="preserve"> исследования; описание требований к объекту исследования; </w:t>
      </w:r>
      <w:r w:rsidRPr="00A151D9">
        <w:rPr>
          <w:sz w:val="28"/>
          <w:szCs w:val="28"/>
        </w:rPr>
        <w:t>п</w:t>
      </w:r>
      <w:r w:rsidR="00420003" w:rsidRPr="00A151D9">
        <w:rPr>
          <w:sz w:val="28"/>
          <w:szCs w:val="28"/>
        </w:rPr>
        <w:t xml:space="preserve">еречень функций объекта исследования общетехнического характера, соответствующих физическим, химическим и другим закономерностям и теориям, являющихся основой принципа действия будущего изделия; </w:t>
      </w:r>
    </w:p>
    <w:p w:rsidR="00564688" w:rsidRPr="00A151D9" w:rsidRDefault="00564688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3. О</w:t>
      </w:r>
      <w:r w:rsidR="00420003" w:rsidRPr="00A151D9">
        <w:rPr>
          <w:sz w:val="28"/>
          <w:szCs w:val="28"/>
        </w:rPr>
        <w:t>босновать технические решения будущего изделия; перечень общетехнических требований (стандарты, ограничения вредных влияний, требования по надежности, ремонтопригодности, эргономике и т. д.).</w:t>
      </w:r>
    </w:p>
    <w:p w:rsidR="00564688" w:rsidRPr="00A151D9" w:rsidRDefault="00564688" w:rsidP="00564688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4. </w:t>
      </w:r>
      <w:r w:rsidR="00420003" w:rsidRPr="00A151D9">
        <w:rPr>
          <w:sz w:val="28"/>
          <w:szCs w:val="28"/>
        </w:rPr>
        <w:t xml:space="preserve">Разработать техническое задание на НИР и ОКР. </w:t>
      </w:r>
    </w:p>
    <w:p w:rsidR="00564688" w:rsidRPr="00A151D9" w:rsidRDefault="00420003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5. Определить, выполнены ли основные принципы конструирования в процессе проведения ОКР.</w:t>
      </w:r>
    </w:p>
    <w:p w:rsidR="0023650F" w:rsidRPr="00A151D9" w:rsidRDefault="00420003" w:rsidP="0023650F">
      <w:pPr>
        <w:ind w:firstLine="709"/>
        <w:jc w:val="both"/>
        <w:rPr>
          <w:sz w:val="28"/>
          <w:szCs w:val="28"/>
        </w:rPr>
      </w:pPr>
      <w:r w:rsidRPr="00A151D9">
        <w:rPr>
          <w:sz w:val="28"/>
          <w:szCs w:val="28"/>
        </w:rPr>
        <w:lastRenderedPageBreak/>
        <w:t xml:space="preserve"> 6. Определить среднюю стоимость функциональных элементов будущего изделия, используя функционально-стоимостной анализ. 6. Составить календарный план выполнения НИОКР и определить ответственных за выполнение каждого этапа плана</w:t>
      </w:r>
      <w:r w:rsidR="0023650F" w:rsidRPr="00A151D9">
        <w:rPr>
          <w:sz w:val="28"/>
          <w:szCs w:val="28"/>
        </w:rPr>
        <w:t>.</w:t>
      </w:r>
    </w:p>
    <w:p w:rsidR="00564688" w:rsidRPr="00A151D9" w:rsidRDefault="00564688" w:rsidP="00564688">
      <w:pPr>
        <w:pStyle w:val="a9"/>
        <w:rPr>
          <w:sz w:val="28"/>
          <w:szCs w:val="28"/>
        </w:rPr>
      </w:pPr>
      <w:r w:rsidRPr="00A151D9">
        <w:rPr>
          <w:sz w:val="28"/>
          <w:szCs w:val="28"/>
          <w:lang w:val="en-US"/>
        </w:rPr>
        <w:t>II</w:t>
      </w:r>
      <w:r w:rsidRPr="00A151D9">
        <w:rPr>
          <w:sz w:val="28"/>
          <w:szCs w:val="28"/>
        </w:rPr>
        <w:t xml:space="preserve">.  Выполнить расчеты оценки достоверности результатов исследований по созданию новой технологии обработки стальных деталей на  обрабатывающих центрах (новых машин и оборудования). </w:t>
      </w:r>
    </w:p>
    <w:p w:rsidR="00564688" w:rsidRPr="00A151D9" w:rsidRDefault="00564688" w:rsidP="0056468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3.   Составить отчет по работе и представить к защите.</w:t>
      </w:r>
    </w:p>
    <w:p w:rsidR="00564688" w:rsidRPr="00141E68" w:rsidRDefault="00564688" w:rsidP="00564688">
      <w:pPr>
        <w:jc w:val="both"/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Содержание отчета</w:t>
      </w:r>
    </w:p>
    <w:p w:rsidR="00564688" w:rsidRPr="00A151D9" w:rsidRDefault="00564688" w:rsidP="0056468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1 Название и цель работы.  </w:t>
      </w:r>
    </w:p>
    <w:p w:rsidR="00564688" w:rsidRPr="00A151D9" w:rsidRDefault="00564688" w:rsidP="0056468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2 Описание документации и основные показатели.  </w:t>
      </w:r>
    </w:p>
    <w:p w:rsidR="00564688" w:rsidRPr="00A151D9" w:rsidRDefault="00564688" w:rsidP="0056468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3 Результаты расчетов</w:t>
      </w:r>
      <w:r w:rsidR="00A151D9">
        <w:rPr>
          <w:sz w:val="28"/>
          <w:szCs w:val="28"/>
        </w:rPr>
        <w:t xml:space="preserve"> </w:t>
      </w:r>
      <w:r w:rsidRPr="00A151D9">
        <w:rPr>
          <w:sz w:val="28"/>
          <w:szCs w:val="28"/>
        </w:rPr>
        <w:t xml:space="preserve">оценки достоверности прогноза результатов НИР.  </w:t>
      </w:r>
    </w:p>
    <w:p w:rsidR="00564688" w:rsidRPr="00A151D9" w:rsidRDefault="00564688" w:rsidP="0056468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4 Сделать выводы.</w:t>
      </w:r>
    </w:p>
    <w:p w:rsidR="00564688" w:rsidRPr="00A151D9" w:rsidRDefault="00564688" w:rsidP="00564688">
      <w:pPr>
        <w:rPr>
          <w:sz w:val="28"/>
          <w:szCs w:val="28"/>
        </w:rPr>
      </w:pPr>
    </w:p>
    <w:p w:rsidR="00564688" w:rsidRPr="00141E68" w:rsidRDefault="00564688" w:rsidP="00564688">
      <w:pPr>
        <w:rPr>
          <w:b/>
          <w:sz w:val="28"/>
          <w:szCs w:val="28"/>
        </w:rPr>
      </w:pPr>
      <w:r w:rsidRPr="00141E68">
        <w:rPr>
          <w:b/>
          <w:sz w:val="28"/>
          <w:szCs w:val="28"/>
        </w:rPr>
        <w:t>Список используемой литературы</w:t>
      </w:r>
    </w:p>
    <w:p w:rsidR="00564688" w:rsidRPr="00A151D9" w:rsidRDefault="00564688" w:rsidP="00564688">
      <w:pPr>
        <w:pStyle w:val="a8"/>
        <w:numPr>
          <w:ilvl w:val="0"/>
          <w:numId w:val="26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151D9"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 w:rsidRPr="00A151D9"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564688" w:rsidRPr="00A151D9" w:rsidRDefault="00963262" w:rsidP="00564688">
      <w:pPr>
        <w:widowControl w:val="0"/>
        <w:numPr>
          <w:ilvl w:val="0"/>
          <w:numId w:val="26"/>
        </w:numPr>
        <w:tabs>
          <w:tab w:val="left" w:pos="0"/>
          <w:tab w:val="left" w:pos="360"/>
          <w:tab w:val="left" w:pos="426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hyperlink r:id="rId17" w:history="1">
        <w:r w:rsidR="00564688" w:rsidRPr="00A151D9">
          <w:rPr>
            <w:rStyle w:val="af"/>
            <w:sz w:val="28"/>
            <w:szCs w:val="28"/>
          </w:rPr>
          <w:t>http://www.znanium.com/bookread.php?book=175340</w:t>
        </w:r>
      </w:hyperlink>
      <w:r w:rsidR="00564688" w:rsidRPr="00A151D9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564688" w:rsidRPr="00A151D9" w:rsidRDefault="00564688" w:rsidP="00564688">
      <w:pPr>
        <w:numPr>
          <w:ilvl w:val="0"/>
          <w:numId w:val="26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right="169" w:firstLine="0"/>
        <w:jc w:val="both"/>
        <w:rPr>
          <w:sz w:val="28"/>
          <w:szCs w:val="28"/>
        </w:rPr>
      </w:pPr>
      <w:r w:rsidRPr="00A151D9"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564688" w:rsidRPr="00A151D9" w:rsidRDefault="00564688" w:rsidP="00564688">
      <w:pPr>
        <w:pStyle w:val="a8"/>
        <w:numPr>
          <w:ilvl w:val="0"/>
          <w:numId w:val="26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A151D9"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564688" w:rsidRPr="00A151D9" w:rsidRDefault="00564688" w:rsidP="00564688">
      <w:pPr>
        <w:pStyle w:val="a8"/>
        <w:numPr>
          <w:ilvl w:val="0"/>
          <w:numId w:val="26"/>
        </w:numPr>
        <w:tabs>
          <w:tab w:val="left" w:pos="0"/>
          <w:tab w:val="left" w:pos="284"/>
        </w:tabs>
        <w:ind w:left="0" w:right="-567" w:firstLine="0"/>
        <w:jc w:val="both"/>
        <w:rPr>
          <w:rFonts w:ascii="Times New Roman" w:hAnsi="Times New Roman"/>
          <w:sz w:val="28"/>
          <w:szCs w:val="28"/>
        </w:rPr>
      </w:pPr>
      <w:r w:rsidRPr="00A151D9">
        <w:rPr>
          <w:rFonts w:ascii="Times New Roman" w:hAnsi="Times New Roman"/>
          <w:sz w:val="28"/>
          <w:szCs w:val="28"/>
        </w:rPr>
        <w:t xml:space="preserve">Добров Г.М. Прогнозирование науки и техники. - М.: Наука, 1969. - 208 с. </w:t>
      </w:r>
    </w:p>
    <w:p w:rsidR="0023650F" w:rsidRPr="00A151D9" w:rsidRDefault="0023650F" w:rsidP="00383DB4">
      <w:pPr>
        <w:ind w:firstLine="709"/>
        <w:jc w:val="center"/>
        <w:rPr>
          <w:sz w:val="28"/>
          <w:szCs w:val="28"/>
        </w:rPr>
      </w:pPr>
    </w:p>
    <w:p w:rsidR="0023650F" w:rsidRPr="00A151D9" w:rsidRDefault="00420003" w:rsidP="0023650F">
      <w:pPr>
        <w:ind w:firstLine="709"/>
        <w:jc w:val="both"/>
        <w:rPr>
          <w:b/>
          <w:sz w:val="28"/>
          <w:szCs w:val="28"/>
        </w:rPr>
      </w:pPr>
      <w:r w:rsidRPr="00A151D9">
        <w:rPr>
          <w:b/>
          <w:sz w:val="28"/>
          <w:szCs w:val="28"/>
        </w:rPr>
        <w:t xml:space="preserve">Контрольные вопросы 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1. Какие этапы включает в себя научно-исследовательские работы? 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2. Какие виды научно-исследовательские работы существуют?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 3. Какие сведения должно содержать техническое задание на выполнение научно- исследовательских работ?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 4. Какие сведения должно содержать техническое задание на выполнение опытно- конструкторских работ?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 5. В ч</w:t>
      </w:r>
      <w:r w:rsidRPr="00A151D9">
        <w:rPr>
          <w:rFonts w:ascii="Cambria Math" w:hAnsi="Cambria Math"/>
          <w:sz w:val="28"/>
          <w:szCs w:val="28"/>
        </w:rPr>
        <w:t>ѐ</w:t>
      </w:r>
      <w:r w:rsidRPr="00A151D9">
        <w:rPr>
          <w:sz w:val="28"/>
          <w:szCs w:val="28"/>
        </w:rPr>
        <w:t xml:space="preserve">м заключается сущность опытно-конструкторских разработок? </w:t>
      </w:r>
    </w:p>
    <w:p w:rsidR="00564688" w:rsidRPr="00A151D9" w:rsidRDefault="00564688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 </w:t>
      </w:r>
      <w:r w:rsidR="00420003" w:rsidRPr="00A151D9">
        <w:rPr>
          <w:sz w:val="28"/>
          <w:szCs w:val="28"/>
        </w:rPr>
        <w:t xml:space="preserve">6. Какие виды работ относятся к опытно-конструкторским разработкам? 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7. Перечислите основные этапы опытно-конструкторских разработок? 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8. В чем заключается отличие технического задания на выполнение научно- исследовательских работ и опытно-конструкторских разработок? </w:t>
      </w:r>
    </w:p>
    <w:p w:rsidR="00564688" w:rsidRPr="00A151D9" w:rsidRDefault="00420003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 xml:space="preserve">9. Какие виды работ входят в состав этапа техническое проектирование? </w:t>
      </w:r>
    </w:p>
    <w:p w:rsidR="00564688" w:rsidRPr="00A151D9" w:rsidRDefault="00564688" w:rsidP="00141E68">
      <w:pPr>
        <w:jc w:val="both"/>
        <w:rPr>
          <w:sz w:val="28"/>
          <w:szCs w:val="28"/>
        </w:rPr>
      </w:pPr>
      <w:r w:rsidRPr="00A151D9">
        <w:rPr>
          <w:sz w:val="28"/>
          <w:szCs w:val="28"/>
        </w:rPr>
        <w:t>1</w:t>
      </w:r>
      <w:r w:rsidR="00420003" w:rsidRPr="00A151D9">
        <w:rPr>
          <w:sz w:val="28"/>
          <w:szCs w:val="28"/>
        </w:rPr>
        <w:t xml:space="preserve">0. Какие виды работ входят в состав этапа разработка рабочей документации, изготовление опытного образца? </w:t>
      </w:r>
    </w:p>
    <w:p w:rsidR="000D34CC" w:rsidRPr="001A0E2B" w:rsidRDefault="000D34CC" w:rsidP="000D34CC">
      <w:pPr>
        <w:pStyle w:val="2"/>
        <w:jc w:val="both"/>
        <w:rPr>
          <w:szCs w:val="28"/>
        </w:rPr>
      </w:pPr>
      <w:r w:rsidRPr="001A0E2B">
        <w:rPr>
          <w:szCs w:val="28"/>
        </w:rPr>
        <w:lastRenderedPageBreak/>
        <w:t>Список рекомендуемой литературы:</w:t>
      </w:r>
    </w:p>
    <w:p w:rsidR="000D34CC" w:rsidRDefault="000D34CC" w:rsidP="000D34CC">
      <w:pPr>
        <w:ind w:left="360" w:firstLine="349"/>
        <w:rPr>
          <w:b/>
          <w:sz w:val="28"/>
          <w:szCs w:val="28"/>
        </w:rPr>
      </w:pPr>
    </w:p>
    <w:p w:rsidR="000D34CC" w:rsidRPr="000D34CC" w:rsidRDefault="000D34CC" w:rsidP="000D34CC">
      <w:pPr>
        <w:ind w:left="360" w:firstLine="349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0D34CC" w:rsidRDefault="000D34CC" w:rsidP="000D34CC"/>
    <w:p w:rsidR="000D34CC" w:rsidRDefault="000D34CC" w:rsidP="000D34CC">
      <w:pPr>
        <w:pStyle w:val="a8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Никифоров А.Д., </w:t>
      </w:r>
      <w:r>
        <w:rPr>
          <w:rFonts w:ascii="Times New Roman" w:hAnsi="Times New Roman"/>
          <w:sz w:val="28"/>
          <w:szCs w:val="28"/>
        </w:rPr>
        <w:t>Ковшов А.Н., Назаров Ю.Ф. Процессы управления объектами машиностроения: учеб. пособие для машиностр. спец. вузов. – М.: Высшая школа, 2001. – 455 с.</w:t>
      </w:r>
    </w:p>
    <w:p w:rsidR="000D34CC" w:rsidRDefault="00963262" w:rsidP="000D34CC">
      <w:pPr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134"/>
          <w:tab w:val="left" w:pos="1440"/>
          <w:tab w:val="left" w:pos="1800"/>
          <w:tab w:val="left" w:pos="2160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8" w:history="1">
        <w:r w:rsidR="000D34CC">
          <w:rPr>
            <w:rStyle w:val="af"/>
            <w:szCs w:val="28"/>
          </w:rPr>
          <w:t>http://www.znanium.com/bookread.php?book=175340</w:t>
        </w:r>
      </w:hyperlink>
      <w:r w:rsidR="000D34CC">
        <w:rPr>
          <w:sz w:val="28"/>
          <w:szCs w:val="28"/>
        </w:rPr>
        <w:t xml:space="preserve"> Основы научных исследований / Б.И. Герасимов, В.В. Дробышева, Н.В. Злобина и др. - М.: Форум, 2011. – 272 с.</w:t>
      </w:r>
    </w:p>
    <w:p w:rsidR="000D34CC" w:rsidRDefault="000D34CC" w:rsidP="000D34CC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right="169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научных исследований: Учеб. для техн. вузов / В.И. Крутов, И.М. Грушко, В.В. Попов и др.; Под ред. В.И. Крутова, В.В. Попова. – М., 2004.</w:t>
      </w:r>
    </w:p>
    <w:p w:rsidR="000D34CC" w:rsidRDefault="000D34CC" w:rsidP="000D34CC">
      <w:pPr>
        <w:tabs>
          <w:tab w:val="left" w:pos="1134"/>
        </w:tabs>
        <w:autoSpaceDE w:val="0"/>
        <w:autoSpaceDN w:val="0"/>
        <w:adjustRightInd w:val="0"/>
        <w:ind w:left="709" w:right="169"/>
        <w:jc w:val="both"/>
        <w:rPr>
          <w:sz w:val="28"/>
          <w:szCs w:val="28"/>
        </w:rPr>
      </w:pPr>
    </w:p>
    <w:p w:rsidR="000D34CC" w:rsidRDefault="000D34CC" w:rsidP="000D34CC">
      <w:pPr>
        <w:tabs>
          <w:tab w:val="left" w:pos="1134"/>
        </w:tabs>
        <w:autoSpaceDE w:val="0"/>
        <w:autoSpaceDN w:val="0"/>
        <w:adjustRightInd w:val="0"/>
        <w:ind w:left="709" w:right="16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0D34CC" w:rsidRDefault="000D34CC" w:rsidP="000D34CC">
      <w:pPr>
        <w:tabs>
          <w:tab w:val="left" w:pos="-142"/>
          <w:tab w:val="left" w:pos="0"/>
        </w:tabs>
        <w:ind w:right="169"/>
        <w:jc w:val="both"/>
        <w:rPr>
          <w:sz w:val="28"/>
          <w:szCs w:val="28"/>
        </w:rPr>
      </w:pP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Гмошинский В.Г., Флиорент Г.И. Инженерное прогнозирование. - М.: Знание, 1973. - 303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Добров Г.М. Прогнозирование науки и техники. - М.: Наука, 1969. - 208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Комков Н.И. Модели программно-целевого управления. – М.: Наука,   1961. - 343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Саркисян С.А., Голованов Л.В. Прогнозирование развития больших систем. - М.: Статистика, 1975. - 192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прогнозирования и принятия решений / под ред. С.А. Саркисяна. -М.: Высшая школа, 1977. - 351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 Нейман Дж., Моргенштерн О. Теория игр и экономическое поведение. - М.: Наука, 1970. - 707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Четыркин Е.М. Статистические методы прогнозирования. - М.: Статистика, 1977. - 200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Пугачев В.С. Теория вероятностей и математическая статистика. - М.: Наука, 1979. - 562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Вентцель Е.С. Теория вероятностей. - М.: Наука, 1964. - 498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Адлер Ю.М. Введение в планирование эксперимента. - М.: Металлургия, 1969. - 296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Хартман К., Лекций Э., Шофер В. Планирование эксперимента в исследовании технологических процессов. - М.: Мир, 1977. - 208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Горский В.Г., Адлер Ю.П. Планирование промышленных экспериментов. - М.: Металлургия, 1974. - 274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Налимов В.В., Чернова И.А. Статистические методы планирования экстремальных экспериментов. - М.: Наука, 1965. - 349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Аубакирова Г.О. Практикум по метрологии, стандартизации и управлению качеством. - Алма-Ата.: Рауан, 1990. - 112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Румшинский Л.З. Математическая обработка результатов эксперимента. - М.: Наука, 1971. - 186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Ящерицын Г.И., Махаринский Е.И. Планирование эксперимента в машиностроении. - Минск.: Высшая школа, 1985. - 256 с.</w:t>
      </w:r>
    </w:p>
    <w:p w:rsidR="000D34CC" w:rsidRDefault="000D34CC" w:rsidP="000D34CC">
      <w:pPr>
        <w:pStyle w:val="a8"/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Барановский В.А., Сирая Т.Н. Методы обработки экспериментальных данных при измерении. - М.: Стандартиздат, 1990. - 274 с.</w:t>
      </w:r>
    </w:p>
    <w:p w:rsidR="000D34CC" w:rsidRDefault="000D34C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151D9" w:rsidRDefault="00A151D9">
      <w:pPr>
        <w:rPr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Печёрский Владимир Николаевич</w:t>
      </w: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Методические указания  к лабораторным занятиям</w:t>
      </w:r>
    </w:p>
    <w:p w:rsidR="001E5A20" w:rsidRDefault="001E5A20" w:rsidP="00383DB4">
      <w:pPr>
        <w:ind w:firstLine="709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 по дисциплине «</w:t>
      </w:r>
      <w:r>
        <w:rPr>
          <w:sz w:val="28"/>
          <w:szCs w:val="28"/>
        </w:rPr>
        <w:t>Организация и планирование научно-исследовательской и инновационной деятельности</w:t>
      </w:r>
      <w:r>
        <w:rPr>
          <w:sz w:val="28"/>
          <w:szCs w:val="28"/>
          <w:lang w:eastAsia="ko-KR"/>
        </w:rPr>
        <w:t>»</w:t>
      </w: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  <w:lang w:eastAsia="ko-KR"/>
        </w:rPr>
      </w:pP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Подписано в печать  ___  ______ 2014г.</w:t>
      </w: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Формат бумаги X</w:t>
      </w:r>
      <w:r>
        <w:rPr>
          <w:sz w:val="28"/>
          <w:szCs w:val="28"/>
          <w:vertAlign w:val="superscript"/>
        </w:rPr>
        <w:t>x</w:t>
      </w:r>
      <w:r>
        <w:rPr>
          <w:sz w:val="28"/>
          <w:szCs w:val="28"/>
        </w:rPr>
        <w:t>Y  1/16</w:t>
      </w: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Бумага типографская. Печать офсетная. Объем … п.л.</w:t>
      </w:r>
    </w:p>
    <w:p w:rsidR="001E5A20" w:rsidRDefault="001E5A20" w:rsidP="00383DB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Тираж ….экз. Заказ № …*</w:t>
      </w:r>
    </w:p>
    <w:p w:rsidR="001E5A20" w:rsidRDefault="001E5A20" w:rsidP="00383DB4">
      <w:pPr>
        <w:ind w:firstLine="709"/>
        <w:jc w:val="center"/>
        <w:rPr>
          <w:i/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</w:rPr>
      </w:pPr>
    </w:p>
    <w:p w:rsidR="001E5A20" w:rsidRDefault="001E5A20" w:rsidP="00383DB4">
      <w:pPr>
        <w:ind w:firstLine="709"/>
        <w:jc w:val="center"/>
        <w:rPr>
          <w:i/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©  Издание Южно-Казахстанского  государственного университета</w:t>
      </w:r>
    </w:p>
    <w:p w:rsidR="001E5A20" w:rsidRDefault="001E5A20" w:rsidP="00383D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им. М. Ауэзова</w:t>
      </w: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Издательский центр ЮКГУ им. М. Ауэзова, г. Шымкент, пр. Тауке хана, 5</w:t>
      </w:r>
    </w:p>
    <w:p w:rsidR="001E5A20" w:rsidRDefault="001E5A20" w:rsidP="00383DB4">
      <w:pPr>
        <w:ind w:firstLine="709"/>
        <w:jc w:val="both"/>
        <w:rPr>
          <w:sz w:val="28"/>
          <w:szCs w:val="28"/>
        </w:rPr>
      </w:pPr>
    </w:p>
    <w:p w:rsidR="001E5A20" w:rsidRDefault="001E5A20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356F0C" w:rsidRDefault="00356F0C" w:rsidP="00383DB4">
      <w:pPr>
        <w:ind w:firstLine="709"/>
      </w:pPr>
    </w:p>
    <w:p w:rsidR="002D35A3" w:rsidRDefault="002D35A3" w:rsidP="00383DB4">
      <w:pPr>
        <w:ind w:firstLine="709"/>
      </w:pPr>
    </w:p>
    <w:p w:rsidR="002D35A3" w:rsidRDefault="002D35A3" w:rsidP="00383DB4">
      <w:pPr>
        <w:ind w:firstLine="709"/>
      </w:pPr>
    </w:p>
    <w:sectPr w:rsidR="002D35A3" w:rsidSect="00EA1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635" w:rsidRDefault="00D64635" w:rsidP="00356F0C">
      <w:r>
        <w:separator/>
      </w:r>
    </w:p>
  </w:endnote>
  <w:endnote w:type="continuationSeparator" w:id="0">
    <w:p w:rsidR="00D64635" w:rsidRDefault="00D64635" w:rsidP="00356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C1" w:rsidRDefault="009632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B27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27C1" w:rsidRDefault="001B27C1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26360"/>
      <w:docPartObj>
        <w:docPartGallery w:val="Page Numbers (Bottom of Page)"/>
        <w:docPartUnique/>
      </w:docPartObj>
    </w:sdtPr>
    <w:sdtContent>
      <w:p w:rsidR="001B27C1" w:rsidRDefault="00963262">
        <w:pPr>
          <w:pStyle w:val="a5"/>
          <w:jc w:val="center"/>
        </w:pPr>
        <w:fldSimple w:instr=" PAGE   \* MERGEFORMAT ">
          <w:r w:rsidR="00F379DF">
            <w:rPr>
              <w:noProof/>
            </w:rPr>
            <w:t>2</w:t>
          </w:r>
        </w:fldSimple>
      </w:p>
    </w:sdtContent>
  </w:sdt>
  <w:p w:rsidR="001B27C1" w:rsidRDefault="001B27C1" w:rsidP="00DB0A77">
    <w:pPr>
      <w:pStyle w:val="a5"/>
      <w:tabs>
        <w:tab w:val="left" w:pos="399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635" w:rsidRDefault="00D64635" w:rsidP="00356F0C">
      <w:r>
        <w:separator/>
      </w:r>
    </w:p>
  </w:footnote>
  <w:footnote w:type="continuationSeparator" w:id="0">
    <w:p w:rsidR="00D64635" w:rsidRDefault="00D64635" w:rsidP="00356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C1" w:rsidRDefault="00963262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B27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27C1" w:rsidRDefault="001B27C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41BC"/>
    <w:multiLevelType w:val="hybridMultilevel"/>
    <w:tmpl w:val="32D6A976"/>
    <w:lvl w:ilvl="0" w:tplc="7DE08D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F2EB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E065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03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EEA2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C8A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7417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1EEF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7EA7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97D55"/>
    <w:multiLevelType w:val="hybridMultilevel"/>
    <w:tmpl w:val="196CA42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032F0"/>
    <w:multiLevelType w:val="hybridMultilevel"/>
    <w:tmpl w:val="A634ABBA"/>
    <w:lvl w:ilvl="0" w:tplc="8CFAD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4220B0">
      <w:start w:val="23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14D2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6CBD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CC01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E0D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8282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0494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7CEA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FD41C5"/>
    <w:multiLevelType w:val="hybridMultilevel"/>
    <w:tmpl w:val="D3B8F716"/>
    <w:lvl w:ilvl="0" w:tplc="8F8C5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D457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23B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D6E0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6A0B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C3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6FC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4C4D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143C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367FCA"/>
    <w:multiLevelType w:val="hybridMultilevel"/>
    <w:tmpl w:val="14602780"/>
    <w:lvl w:ilvl="0" w:tplc="6FA8F53E">
      <w:start w:val="1"/>
      <w:numFmt w:val="decimal"/>
      <w:lvlText w:val="%1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8C4BF3"/>
    <w:multiLevelType w:val="hybridMultilevel"/>
    <w:tmpl w:val="487C0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9A4F5C"/>
    <w:multiLevelType w:val="hybridMultilevel"/>
    <w:tmpl w:val="E2BAB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936D53"/>
    <w:multiLevelType w:val="hybridMultilevel"/>
    <w:tmpl w:val="6590A906"/>
    <w:lvl w:ilvl="0" w:tplc="A79C9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2733B4"/>
    <w:multiLevelType w:val="hybridMultilevel"/>
    <w:tmpl w:val="5F78ECBC"/>
    <w:lvl w:ilvl="0" w:tplc="82A0B0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25AC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865C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8BD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AAEA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62B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60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82E0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6F1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046CE"/>
    <w:multiLevelType w:val="hybridMultilevel"/>
    <w:tmpl w:val="CA746DE0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873834"/>
    <w:multiLevelType w:val="hybridMultilevel"/>
    <w:tmpl w:val="C0F0429A"/>
    <w:lvl w:ilvl="0" w:tplc="149A9D72">
      <w:start w:val="1"/>
      <w:numFmt w:val="decimal"/>
      <w:lvlText w:val="%1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5330AE5"/>
    <w:multiLevelType w:val="hybridMultilevel"/>
    <w:tmpl w:val="C0F0429A"/>
    <w:lvl w:ilvl="0" w:tplc="149A9D72">
      <w:start w:val="1"/>
      <w:numFmt w:val="decimal"/>
      <w:lvlText w:val="%1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23501C"/>
    <w:multiLevelType w:val="hybridMultilevel"/>
    <w:tmpl w:val="CA746DE0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AF0F61"/>
    <w:multiLevelType w:val="hybridMultilevel"/>
    <w:tmpl w:val="CA746DE0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96188"/>
    <w:multiLevelType w:val="hybridMultilevel"/>
    <w:tmpl w:val="CA746DE0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AC1E82"/>
    <w:multiLevelType w:val="hybridMultilevel"/>
    <w:tmpl w:val="15C81272"/>
    <w:lvl w:ilvl="0" w:tplc="FEE060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6EFC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F668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CE3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1CE1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363E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A70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297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C421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FF2A0D"/>
    <w:multiLevelType w:val="hybridMultilevel"/>
    <w:tmpl w:val="CA746DE0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9579B4"/>
    <w:multiLevelType w:val="hybridMultilevel"/>
    <w:tmpl w:val="7F127414"/>
    <w:lvl w:ilvl="0" w:tplc="E0E081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2051AE"/>
    <w:multiLevelType w:val="singleLevel"/>
    <w:tmpl w:val="A20A04EE"/>
    <w:lvl w:ilvl="0">
      <w:start w:val="1"/>
      <w:numFmt w:val="upperRoman"/>
      <w:pStyle w:val="8"/>
      <w:lvlText w:val="%1"/>
      <w:legacy w:legacy="1" w:legacySpace="0" w:legacyIndent="283"/>
      <w:lvlJc w:val="left"/>
      <w:pPr>
        <w:ind w:left="283" w:hanging="283"/>
      </w:pPr>
    </w:lvl>
  </w:abstractNum>
  <w:num w:numId="1">
    <w:abstractNumId w:val="1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1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2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11D"/>
    <w:rsid w:val="00002B5A"/>
    <w:rsid w:val="00025F98"/>
    <w:rsid w:val="000268D8"/>
    <w:rsid w:val="00040B3A"/>
    <w:rsid w:val="00051B9F"/>
    <w:rsid w:val="00062FA0"/>
    <w:rsid w:val="000D34CC"/>
    <w:rsid w:val="000E64AD"/>
    <w:rsid w:val="000F1EE1"/>
    <w:rsid w:val="0010611D"/>
    <w:rsid w:val="00113452"/>
    <w:rsid w:val="00126F2B"/>
    <w:rsid w:val="00141E68"/>
    <w:rsid w:val="0015326A"/>
    <w:rsid w:val="00153FAE"/>
    <w:rsid w:val="001809C7"/>
    <w:rsid w:val="00182107"/>
    <w:rsid w:val="00185973"/>
    <w:rsid w:val="00187583"/>
    <w:rsid w:val="001A0E2B"/>
    <w:rsid w:val="001B27C1"/>
    <w:rsid w:val="001C0215"/>
    <w:rsid w:val="001D5E65"/>
    <w:rsid w:val="001E1B37"/>
    <w:rsid w:val="001E5A20"/>
    <w:rsid w:val="0023650F"/>
    <w:rsid w:val="002511D1"/>
    <w:rsid w:val="002B6C62"/>
    <w:rsid w:val="002C595A"/>
    <w:rsid w:val="002D35A3"/>
    <w:rsid w:val="002D3809"/>
    <w:rsid w:val="002F20FA"/>
    <w:rsid w:val="002F2914"/>
    <w:rsid w:val="002F5AFE"/>
    <w:rsid w:val="002F7CDC"/>
    <w:rsid w:val="00327682"/>
    <w:rsid w:val="003326E4"/>
    <w:rsid w:val="003339AC"/>
    <w:rsid w:val="00356F0C"/>
    <w:rsid w:val="00373C6B"/>
    <w:rsid w:val="00373E38"/>
    <w:rsid w:val="00383DB4"/>
    <w:rsid w:val="003A7D9C"/>
    <w:rsid w:val="00402BC2"/>
    <w:rsid w:val="00420003"/>
    <w:rsid w:val="00441BF4"/>
    <w:rsid w:val="004C0848"/>
    <w:rsid w:val="004D21E2"/>
    <w:rsid w:val="004F6BF3"/>
    <w:rsid w:val="00505936"/>
    <w:rsid w:val="00511142"/>
    <w:rsid w:val="00513795"/>
    <w:rsid w:val="00535A12"/>
    <w:rsid w:val="00564688"/>
    <w:rsid w:val="0056506B"/>
    <w:rsid w:val="0057313A"/>
    <w:rsid w:val="005A5E8F"/>
    <w:rsid w:val="005C3A61"/>
    <w:rsid w:val="00613BE7"/>
    <w:rsid w:val="00621B8B"/>
    <w:rsid w:val="0063024F"/>
    <w:rsid w:val="0063137A"/>
    <w:rsid w:val="006A602D"/>
    <w:rsid w:val="006B4536"/>
    <w:rsid w:val="006B4AE2"/>
    <w:rsid w:val="006C51B8"/>
    <w:rsid w:val="006D05CD"/>
    <w:rsid w:val="006D6EB9"/>
    <w:rsid w:val="007071C1"/>
    <w:rsid w:val="0072139E"/>
    <w:rsid w:val="00730A87"/>
    <w:rsid w:val="00772CD5"/>
    <w:rsid w:val="007A4EFB"/>
    <w:rsid w:val="007D13B0"/>
    <w:rsid w:val="008121E4"/>
    <w:rsid w:val="00816E77"/>
    <w:rsid w:val="0082202B"/>
    <w:rsid w:val="00823BBC"/>
    <w:rsid w:val="00861B9E"/>
    <w:rsid w:val="00861C89"/>
    <w:rsid w:val="0086297B"/>
    <w:rsid w:val="00890A69"/>
    <w:rsid w:val="00905EBA"/>
    <w:rsid w:val="0094723F"/>
    <w:rsid w:val="00950527"/>
    <w:rsid w:val="00963262"/>
    <w:rsid w:val="00966294"/>
    <w:rsid w:val="009726C8"/>
    <w:rsid w:val="009738FE"/>
    <w:rsid w:val="00990C40"/>
    <w:rsid w:val="009C1588"/>
    <w:rsid w:val="009C3A9C"/>
    <w:rsid w:val="009E6D0B"/>
    <w:rsid w:val="00A11EF3"/>
    <w:rsid w:val="00A151D9"/>
    <w:rsid w:val="00A2254C"/>
    <w:rsid w:val="00A2373F"/>
    <w:rsid w:val="00A444E1"/>
    <w:rsid w:val="00A917EB"/>
    <w:rsid w:val="00A971DB"/>
    <w:rsid w:val="00AE2609"/>
    <w:rsid w:val="00B06BA7"/>
    <w:rsid w:val="00B231AB"/>
    <w:rsid w:val="00B24E25"/>
    <w:rsid w:val="00B279AB"/>
    <w:rsid w:val="00B27B6F"/>
    <w:rsid w:val="00B31079"/>
    <w:rsid w:val="00B75688"/>
    <w:rsid w:val="00BC4EA1"/>
    <w:rsid w:val="00BC5758"/>
    <w:rsid w:val="00C36322"/>
    <w:rsid w:val="00C55491"/>
    <w:rsid w:val="00C71919"/>
    <w:rsid w:val="00CA29FF"/>
    <w:rsid w:val="00CA6BFC"/>
    <w:rsid w:val="00CF648C"/>
    <w:rsid w:val="00D04B66"/>
    <w:rsid w:val="00D04DE4"/>
    <w:rsid w:val="00D222F9"/>
    <w:rsid w:val="00D64635"/>
    <w:rsid w:val="00D75908"/>
    <w:rsid w:val="00D9343E"/>
    <w:rsid w:val="00D96332"/>
    <w:rsid w:val="00DB0A77"/>
    <w:rsid w:val="00DC7751"/>
    <w:rsid w:val="00DF5645"/>
    <w:rsid w:val="00E069EF"/>
    <w:rsid w:val="00E304DA"/>
    <w:rsid w:val="00E37AD5"/>
    <w:rsid w:val="00E47503"/>
    <w:rsid w:val="00EA1A3E"/>
    <w:rsid w:val="00EB3766"/>
    <w:rsid w:val="00ED5D22"/>
    <w:rsid w:val="00EF1054"/>
    <w:rsid w:val="00F03B4E"/>
    <w:rsid w:val="00F26769"/>
    <w:rsid w:val="00F379DF"/>
    <w:rsid w:val="00FB3DD5"/>
    <w:rsid w:val="00FC6FDD"/>
    <w:rsid w:val="00FC79F0"/>
    <w:rsid w:val="00FE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1EF3"/>
    <w:pPr>
      <w:keepNext/>
      <w:spacing w:before="240" w:after="60"/>
      <w:ind w:left="1440" w:hanging="1440"/>
      <w:outlineLvl w:val="0"/>
    </w:pPr>
    <w:rPr>
      <w:b/>
      <w:bCs/>
      <w:cap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A11EF3"/>
    <w:pPr>
      <w:keepNext/>
      <w:spacing w:after="140"/>
      <w:ind w:left="850" w:hanging="425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A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A11EF3"/>
    <w:pPr>
      <w:keepNext/>
      <w:widowControl w:val="0"/>
      <w:ind w:left="720"/>
      <w:outlineLvl w:val="3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A11EF3"/>
    <w:pPr>
      <w:keepNext/>
      <w:spacing w:before="600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A11EF3"/>
    <w:pPr>
      <w:spacing w:line="720" w:lineRule="auto"/>
      <w:jc w:val="center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A11EF3"/>
    <w:pPr>
      <w:keepNext/>
      <w:numPr>
        <w:numId w:val="1"/>
      </w:numPr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1EF3"/>
    <w:rPr>
      <w:b/>
      <w:bCs/>
      <w:cap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A11EF3"/>
    <w:rPr>
      <w:b/>
      <w:sz w:val="28"/>
    </w:rPr>
  </w:style>
  <w:style w:type="character" w:customStyle="1" w:styleId="40">
    <w:name w:val="Заголовок 4 Знак"/>
    <w:basedOn w:val="a0"/>
    <w:link w:val="4"/>
    <w:rsid w:val="00A11EF3"/>
    <w:rPr>
      <w:b/>
      <w:sz w:val="28"/>
    </w:rPr>
  </w:style>
  <w:style w:type="character" w:customStyle="1" w:styleId="60">
    <w:name w:val="Заголовок 6 Знак"/>
    <w:basedOn w:val="a0"/>
    <w:link w:val="6"/>
    <w:rsid w:val="00A11EF3"/>
    <w:rPr>
      <w:sz w:val="28"/>
    </w:rPr>
  </w:style>
  <w:style w:type="character" w:customStyle="1" w:styleId="70">
    <w:name w:val="Заголовок 7 Знак"/>
    <w:basedOn w:val="a0"/>
    <w:link w:val="7"/>
    <w:rsid w:val="00A11EF3"/>
    <w:rPr>
      <w:sz w:val="28"/>
    </w:rPr>
  </w:style>
  <w:style w:type="character" w:customStyle="1" w:styleId="80">
    <w:name w:val="Заголовок 8 Знак"/>
    <w:basedOn w:val="a0"/>
    <w:link w:val="8"/>
    <w:rsid w:val="00A11EF3"/>
    <w:rPr>
      <w:b/>
      <w:sz w:val="28"/>
    </w:rPr>
  </w:style>
  <w:style w:type="paragraph" w:styleId="a3">
    <w:name w:val="header"/>
    <w:basedOn w:val="a"/>
    <w:link w:val="a4"/>
    <w:unhideWhenUsed/>
    <w:rsid w:val="001061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611D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061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611D"/>
    <w:rPr>
      <w:sz w:val="24"/>
      <w:szCs w:val="24"/>
    </w:rPr>
  </w:style>
  <w:style w:type="character" w:styleId="a7">
    <w:name w:val="page number"/>
    <w:basedOn w:val="a0"/>
    <w:rsid w:val="0010611D"/>
  </w:style>
  <w:style w:type="paragraph" w:styleId="a8">
    <w:name w:val="No Spacing"/>
    <w:uiPriority w:val="1"/>
    <w:qFormat/>
    <w:rsid w:val="00356F0C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441BF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441BF4"/>
    <w:rPr>
      <w:b/>
      <w:bCs/>
    </w:rPr>
  </w:style>
  <w:style w:type="character" w:styleId="ab">
    <w:name w:val="Emphasis"/>
    <w:basedOn w:val="a0"/>
    <w:uiPriority w:val="20"/>
    <w:qFormat/>
    <w:rsid w:val="00441BF4"/>
    <w:rPr>
      <w:i/>
      <w:iCs/>
    </w:rPr>
  </w:style>
  <w:style w:type="character" w:customStyle="1" w:styleId="apple-converted-space">
    <w:name w:val="apple-converted-space"/>
    <w:basedOn w:val="a0"/>
    <w:rsid w:val="00441BF4"/>
  </w:style>
  <w:style w:type="character" w:customStyle="1" w:styleId="hl">
    <w:name w:val="hl"/>
    <w:basedOn w:val="a0"/>
    <w:rsid w:val="00441BF4"/>
  </w:style>
  <w:style w:type="character" w:styleId="HTML">
    <w:name w:val="HTML Cite"/>
    <w:basedOn w:val="a0"/>
    <w:uiPriority w:val="99"/>
    <w:semiHidden/>
    <w:unhideWhenUsed/>
    <w:rsid w:val="00441BF4"/>
    <w:rPr>
      <w:i/>
      <w:iCs/>
    </w:rPr>
  </w:style>
  <w:style w:type="character" w:styleId="ac">
    <w:name w:val="Placeholder Text"/>
    <w:basedOn w:val="a0"/>
    <w:uiPriority w:val="99"/>
    <w:semiHidden/>
    <w:rsid w:val="006D05CD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6D05C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05CD"/>
    <w:rPr>
      <w:rFonts w:ascii="Tahoma" w:hAnsi="Tahoma" w:cs="Tahoma"/>
      <w:sz w:val="16"/>
      <w:szCs w:val="16"/>
    </w:rPr>
  </w:style>
  <w:style w:type="character" w:styleId="af">
    <w:name w:val="Hyperlink"/>
    <w:uiPriority w:val="99"/>
    <w:semiHidden/>
    <w:unhideWhenUsed/>
    <w:rsid w:val="00187583"/>
    <w:rPr>
      <w:rFonts w:ascii="Times New Roman" w:hAnsi="Times New Roman" w:cs="Times New Roman" w:hint="default"/>
      <w:color w:val="0000FF"/>
      <w:u w:val="single"/>
    </w:rPr>
  </w:style>
  <w:style w:type="paragraph" w:customStyle="1" w:styleId="Style4">
    <w:name w:val="Style4"/>
    <w:basedOn w:val="a"/>
    <w:semiHidden/>
    <w:rsid w:val="007D13B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semiHidden/>
    <w:rsid w:val="007D13B0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3">
    <w:name w:val="Style3"/>
    <w:basedOn w:val="a"/>
    <w:rsid w:val="007D13B0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7">
    <w:name w:val="Font Style47"/>
    <w:basedOn w:val="a0"/>
    <w:rsid w:val="007D13B0"/>
    <w:rPr>
      <w:rFonts w:ascii="Bookman Old Style" w:hAnsi="Bookman Old Style" w:cs="Bookman Old Style" w:hint="default"/>
      <w:sz w:val="16"/>
      <w:szCs w:val="16"/>
    </w:rPr>
  </w:style>
  <w:style w:type="paragraph" w:styleId="af0">
    <w:name w:val="List Paragraph"/>
    <w:basedOn w:val="a"/>
    <w:uiPriority w:val="34"/>
    <w:qFormat/>
    <w:rsid w:val="006A60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35A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TML0">
    <w:name w:val="HTML Preformatted"/>
    <w:basedOn w:val="a"/>
    <w:link w:val="HTML1"/>
    <w:semiHidden/>
    <w:unhideWhenUsed/>
    <w:rsid w:val="002B6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A696A"/>
      <w:sz w:val="20"/>
      <w:szCs w:val="20"/>
    </w:rPr>
  </w:style>
  <w:style w:type="character" w:customStyle="1" w:styleId="HTML1">
    <w:name w:val="Стандартный HTML Знак"/>
    <w:basedOn w:val="a0"/>
    <w:link w:val="HTML0"/>
    <w:semiHidden/>
    <w:rsid w:val="002B6C62"/>
    <w:rPr>
      <w:rFonts w:ascii="Courier New" w:hAnsi="Courier New" w:cs="Courier New"/>
      <w:color w:val="6A696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2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97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8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9989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982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3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5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51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18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236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0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514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0926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124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8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90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64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73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81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2939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8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32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455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02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399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bookread.php?book=175340" TargetMode="External"/><Relationship Id="rId18" Type="http://schemas.openxmlformats.org/officeDocument/2006/relationships/hyperlink" Target="http://www.znanium.com/bookread.php?book=17534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znanium.com/bookread.php?book=175340" TargetMode="External"/><Relationship Id="rId17" Type="http://schemas.openxmlformats.org/officeDocument/2006/relationships/hyperlink" Target="http://www.znanium.com/bookread.php?book=17534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/bookread.php?book=17534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/bookread.php?book=1753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nanium.com/bookread.php?book=175340" TargetMode="External"/><Relationship Id="rId10" Type="http://schemas.openxmlformats.org/officeDocument/2006/relationships/hyperlink" Target="http://www.znanium.com/bookread.php?book=17534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com/bookread.php?book=175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28</Pages>
  <Words>7429</Words>
  <Characters>42349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111</cp:revision>
  <cp:lastPrinted>2017-01-04T07:10:00Z</cp:lastPrinted>
  <dcterms:created xsi:type="dcterms:W3CDTF">2016-12-27T07:48:00Z</dcterms:created>
  <dcterms:modified xsi:type="dcterms:W3CDTF">2017-01-04T07:30:00Z</dcterms:modified>
</cp:coreProperties>
</file>